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4C8CE5" w14:textId="053936EF" w:rsidR="00C402D6" w:rsidRPr="004B5A24" w:rsidRDefault="00FB3430" w:rsidP="0083616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tr-TR"/>
        </w:rPr>
      </w:pPr>
      <w:bookmarkStart w:id="0" w:name="_GoBack"/>
      <w:bookmarkEnd w:id="0"/>
      <w:r w:rsidRPr="00FB3430">
        <w:rPr>
          <w:rFonts w:ascii="Arial" w:eastAsia="Times New Roman" w:hAnsi="Arial" w:cs="Arial"/>
          <w:b/>
          <w:bCs/>
          <w:lang w:eastAsia="tr-TR"/>
        </w:rPr>
        <w:t>202</w:t>
      </w:r>
      <w:r w:rsidR="00860DE3">
        <w:rPr>
          <w:rFonts w:ascii="Arial" w:eastAsia="Times New Roman" w:hAnsi="Arial" w:cs="Arial"/>
          <w:b/>
          <w:bCs/>
          <w:lang w:eastAsia="tr-TR"/>
        </w:rPr>
        <w:t>5</w:t>
      </w:r>
      <w:r w:rsidRPr="00FB3430">
        <w:rPr>
          <w:rFonts w:ascii="Arial" w:eastAsia="Times New Roman" w:hAnsi="Arial" w:cs="Arial"/>
          <w:b/>
          <w:bCs/>
          <w:lang w:eastAsia="tr-TR"/>
        </w:rPr>
        <w:t xml:space="preserve"> Yılı </w:t>
      </w:r>
      <w:r w:rsidR="00C402D6" w:rsidRPr="004B5A24">
        <w:rPr>
          <w:rFonts w:ascii="Arial" w:eastAsia="Times New Roman" w:hAnsi="Arial" w:cs="Arial"/>
          <w:b/>
          <w:bCs/>
          <w:color w:val="000000"/>
          <w:sz w:val="24"/>
          <w:szCs w:val="24"/>
          <w:lang w:eastAsia="tr-TR"/>
        </w:rPr>
        <w:t>Derin Deniz Deşarjı</w:t>
      </w:r>
      <w:r w:rsidR="00663257" w:rsidRPr="004B5A24">
        <w:rPr>
          <w:rFonts w:ascii="Arial" w:eastAsia="Times New Roman" w:hAnsi="Arial" w:cs="Arial"/>
          <w:b/>
          <w:bCs/>
          <w:color w:val="000000"/>
          <w:sz w:val="24"/>
          <w:szCs w:val="24"/>
          <w:lang w:eastAsia="tr-TR"/>
        </w:rPr>
        <w:t xml:space="preserve"> </w:t>
      </w:r>
      <w:r w:rsidR="00C402D6" w:rsidRPr="004B5A24">
        <w:rPr>
          <w:rFonts w:ascii="Arial" w:eastAsia="Times New Roman" w:hAnsi="Arial" w:cs="Arial"/>
          <w:b/>
          <w:bCs/>
          <w:color w:val="000000"/>
          <w:sz w:val="24"/>
          <w:szCs w:val="24"/>
          <w:lang w:eastAsia="tr-TR"/>
        </w:rPr>
        <w:t>Projeleri Asgari Ücretleri</w:t>
      </w:r>
      <w:r w:rsidR="00663257" w:rsidRPr="004B5A24">
        <w:rPr>
          <w:rFonts w:ascii="Arial" w:eastAsia="Times New Roman" w:hAnsi="Arial" w:cs="Arial"/>
          <w:b/>
          <w:bCs/>
          <w:color w:val="000000"/>
          <w:sz w:val="24"/>
          <w:szCs w:val="24"/>
          <w:lang w:eastAsia="tr-TR"/>
        </w:rPr>
        <w:t xml:space="preserve"> </w:t>
      </w:r>
    </w:p>
    <w:p w14:paraId="20C61E56" w14:textId="77777777" w:rsidR="00836163" w:rsidRPr="004B5A24" w:rsidRDefault="00836163" w:rsidP="0083616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tr-TR"/>
        </w:rPr>
      </w:pPr>
    </w:p>
    <w:p w14:paraId="6B868781" w14:textId="77777777" w:rsidR="006374AB" w:rsidRDefault="006374AB" w:rsidP="00C402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tr-TR"/>
        </w:rPr>
      </w:pPr>
    </w:p>
    <w:p w14:paraId="23095DE5" w14:textId="77777777" w:rsidR="00C402D6" w:rsidRPr="00E120EC" w:rsidRDefault="00C402D6" w:rsidP="00C402D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tr-TR"/>
        </w:rPr>
      </w:pPr>
      <w:r w:rsidRPr="00E120EC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Derin deniz deşarjı proje yapım hizmetleri asgari ücret bedeli aşağıdaki formüle göre hesaplanır.</w:t>
      </w:r>
    </w:p>
    <w:p w14:paraId="3963E1C0" w14:textId="77777777" w:rsidR="00F0105B" w:rsidRPr="00E120EC" w:rsidRDefault="00F0105B" w:rsidP="00C402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tr-TR"/>
        </w:rPr>
      </w:pPr>
    </w:p>
    <w:p w14:paraId="47D84822" w14:textId="3A014C01" w:rsidR="00C402D6" w:rsidRPr="00E120EC" w:rsidRDefault="00C402D6" w:rsidP="00C402D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tr-TR"/>
        </w:rPr>
      </w:pPr>
      <w:r w:rsidRPr="00E120EC">
        <w:rPr>
          <w:rFonts w:ascii="Arial" w:eastAsia="Times New Roman" w:hAnsi="Arial" w:cs="Arial"/>
          <w:b/>
          <w:color w:val="000000"/>
          <w:sz w:val="20"/>
          <w:szCs w:val="20"/>
          <w:lang w:eastAsia="tr-TR"/>
        </w:rPr>
        <w:t xml:space="preserve">P = </w:t>
      </w:r>
      <w:r w:rsidR="007128A5">
        <w:rPr>
          <w:rFonts w:ascii="Arial" w:eastAsia="Times New Roman" w:hAnsi="Arial" w:cs="Arial"/>
          <w:b/>
          <w:color w:val="000000"/>
          <w:sz w:val="20"/>
          <w:szCs w:val="20"/>
          <w:lang w:eastAsia="tr-TR"/>
        </w:rPr>
        <w:t>1,25</w:t>
      </w:r>
      <w:r w:rsidRPr="00E120EC">
        <w:rPr>
          <w:rFonts w:ascii="Arial" w:eastAsia="Times New Roman" w:hAnsi="Arial" w:cs="Arial"/>
          <w:b/>
          <w:color w:val="000000"/>
          <w:sz w:val="20"/>
          <w:szCs w:val="20"/>
          <w:lang w:eastAsia="tr-TR"/>
        </w:rPr>
        <w:t xml:space="preserve"> * (Q * K * M)</w:t>
      </w:r>
    </w:p>
    <w:p w14:paraId="4F5421D5" w14:textId="77777777" w:rsidR="00F0105B" w:rsidRPr="00E120EC" w:rsidRDefault="00F0105B" w:rsidP="00C402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tr-TR"/>
        </w:rPr>
      </w:pPr>
    </w:p>
    <w:p w14:paraId="69A2CE47" w14:textId="5EAEF683" w:rsidR="00012072" w:rsidRPr="00E120EC" w:rsidRDefault="00012072" w:rsidP="0001207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tr-TR"/>
        </w:rPr>
      </w:pPr>
      <w:r w:rsidRPr="00E120EC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Bu formülde kullanılan semboller aşağıda </w:t>
      </w:r>
      <w:r w:rsidR="00630ACD" w:rsidRPr="00E120EC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açıklanmıştır;</w:t>
      </w:r>
    </w:p>
    <w:p w14:paraId="25D07B32" w14:textId="77777777" w:rsidR="00F0105B" w:rsidRPr="00E120EC" w:rsidRDefault="00F0105B" w:rsidP="00C402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tr-TR"/>
        </w:rPr>
      </w:pPr>
    </w:p>
    <w:tbl>
      <w:tblPr>
        <w:tblStyle w:val="TabloKlavuzu"/>
        <w:tblW w:w="9606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8760"/>
      </w:tblGrid>
      <w:tr w:rsidR="00F0105B" w:rsidRPr="00E120EC" w14:paraId="071524C6" w14:textId="77777777" w:rsidTr="001B27AC">
        <w:tc>
          <w:tcPr>
            <w:tcW w:w="846" w:type="dxa"/>
          </w:tcPr>
          <w:p w14:paraId="4A12FB3D" w14:textId="77777777" w:rsidR="00F0105B" w:rsidRPr="00E120EC" w:rsidRDefault="00F0105B" w:rsidP="00F0105B">
            <w:pPr>
              <w:shd w:val="clear" w:color="auto" w:fill="FFFFFF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E120E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  <w:t>P</w:t>
            </w:r>
          </w:p>
          <w:p w14:paraId="553D3757" w14:textId="77777777" w:rsidR="00F0105B" w:rsidRPr="00E120EC" w:rsidRDefault="00F0105B" w:rsidP="00C402D6">
            <w:pPr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</w:p>
        </w:tc>
        <w:tc>
          <w:tcPr>
            <w:tcW w:w="8760" w:type="dxa"/>
          </w:tcPr>
          <w:p w14:paraId="2880D8D4" w14:textId="77777777" w:rsidR="00836A20" w:rsidRPr="00E120EC" w:rsidRDefault="00F0105B" w:rsidP="00836163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u w:val="single"/>
                <w:lang w:eastAsia="tr-TR"/>
              </w:rPr>
            </w:pPr>
            <w:r w:rsidRPr="00E120E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u w:val="single"/>
                <w:lang w:eastAsia="tr-TR"/>
              </w:rPr>
              <w:t xml:space="preserve">Toplam Proje Yapım Bedeli </w:t>
            </w:r>
            <w:r w:rsidR="004B5A24" w:rsidRPr="00E120E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u w:val="single"/>
                <w:lang w:eastAsia="tr-TR"/>
              </w:rPr>
              <w:t>(TL)</w:t>
            </w:r>
            <w:r w:rsidR="00836163" w:rsidRPr="00E120E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u w:val="single"/>
                <w:lang w:eastAsia="tr-TR"/>
              </w:rPr>
              <w:t xml:space="preserve">: </w:t>
            </w:r>
          </w:p>
          <w:p w14:paraId="720AF6C8" w14:textId="77777777" w:rsidR="00F0105B" w:rsidRPr="00E120EC" w:rsidRDefault="00F0105B" w:rsidP="0083616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E12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Çevre mühendisliği hizmetler</w:t>
            </w:r>
            <w:r w:rsidR="00836A20" w:rsidRPr="00E12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inin toplam proje yapım bedeli</w:t>
            </w:r>
          </w:p>
          <w:p w14:paraId="29AA5895" w14:textId="77777777" w:rsidR="00836A20" w:rsidRPr="00E120EC" w:rsidRDefault="00836A20" w:rsidP="00836163">
            <w:pPr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F0105B" w:rsidRPr="00E120EC" w14:paraId="6A3F3882" w14:textId="77777777" w:rsidTr="001B27AC">
        <w:tc>
          <w:tcPr>
            <w:tcW w:w="846" w:type="dxa"/>
          </w:tcPr>
          <w:p w14:paraId="4C575C69" w14:textId="77777777" w:rsidR="00F0105B" w:rsidRPr="00E120EC" w:rsidRDefault="00F0105B" w:rsidP="00F0105B">
            <w:pPr>
              <w:shd w:val="clear" w:color="auto" w:fill="FFFFFF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</w:pPr>
            <w:r w:rsidRPr="00E120E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  <w:t xml:space="preserve">Q </w:t>
            </w:r>
          </w:p>
          <w:p w14:paraId="4E80F7A5" w14:textId="77777777" w:rsidR="00F0105B" w:rsidRPr="00E120EC" w:rsidRDefault="00F0105B" w:rsidP="00C402D6">
            <w:pPr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</w:p>
        </w:tc>
        <w:tc>
          <w:tcPr>
            <w:tcW w:w="8760" w:type="dxa"/>
          </w:tcPr>
          <w:p w14:paraId="44A94411" w14:textId="28C87B86" w:rsidR="00836A20" w:rsidRPr="00E120EC" w:rsidRDefault="00630ACD" w:rsidP="0083616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tr-TR"/>
              </w:rPr>
            </w:pPr>
            <w:r w:rsidRPr="00E120E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u w:val="single"/>
                <w:lang w:eastAsia="tr-TR"/>
              </w:rPr>
              <w:t>Debi:</w:t>
            </w:r>
            <w:r w:rsidR="00F0105B" w:rsidRPr="00E120EC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tr-TR"/>
              </w:rPr>
              <w:t xml:space="preserve">  </w:t>
            </w:r>
          </w:p>
          <w:p w14:paraId="2CA512D3" w14:textId="77777777" w:rsidR="00F0105B" w:rsidRPr="00E120EC" w:rsidRDefault="00F0105B" w:rsidP="0083616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E12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Debi değeri atıksu debisine bağlı olarak belirlenen</w:t>
            </w:r>
            <w:r w:rsidR="000A1FCF" w:rsidRPr="00E12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 katsayı olup değeri</w:t>
            </w:r>
            <w:r w:rsidRPr="00E12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 </w:t>
            </w:r>
            <w:r w:rsidR="004B5A24" w:rsidRPr="00E120E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  <w:t>Tablo 1</w:t>
            </w:r>
            <w:r w:rsidR="008D0249" w:rsidRPr="00E12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 </w:t>
            </w:r>
            <w:r w:rsidR="004B5A24" w:rsidRPr="00E12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’den</w:t>
            </w:r>
            <w:r w:rsidRPr="00E12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 alınır.</w:t>
            </w:r>
          </w:p>
          <w:p w14:paraId="53CFE98A" w14:textId="77777777" w:rsidR="00836A20" w:rsidRPr="00E120EC" w:rsidRDefault="00836A20" w:rsidP="00836163">
            <w:pPr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F0105B" w:rsidRPr="00E120EC" w14:paraId="34643438" w14:textId="77777777" w:rsidTr="001B27AC">
        <w:tc>
          <w:tcPr>
            <w:tcW w:w="846" w:type="dxa"/>
          </w:tcPr>
          <w:p w14:paraId="1667CA37" w14:textId="77777777" w:rsidR="00F0105B" w:rsidRPr="00E120EC" w:rsidRDefault="00F0105B" w:rsidP="00F0105B">
            <w:pPr>
              <w:shd w:val="clear" w:color="auto" w:fill="FFFFFF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E120E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  <w:t>K</w:t>
            </w:r>
          </w:p>
          <w:p w14:paraId="26C5648B" w14:textId="77777777" w:rsidR="00F0105B" w:rsidRPr="00E120EC" w:rsidRDefault="00F0105B" w:rsidP="00F0105B">
            <w:pPr>
              <w:shd w:val="clear" w:color="auto" w:fill="FFFFFF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</w:p>
        </w:tc>
        <w:tc>
          <w:tcPr>
            <w:tcW w:w="8760" w:type="dxa"/>
          </w:tcPr>
          <w:p w14:paraId="7DAEE3B0" w14:textId="24F39C64" w:rsidR="00836A20" w:rsidRPr="00E120EC" w:rsidRDefault="00F0105B" w:rsidP="0083616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tr-TR"/>
              </w:rPr>
            </w:pPr>
            <w:r w:rsidRPr="00E120E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u w:val="single"/>
                <w:lang w:eastAsia="tr-TR"/>
              </w:rPr>
              <w:t xml:space="preserve">K </w:t>
            </w:r>
            <w:r w:rsidR="00630ACD" w:rsidRPr="00E120E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u w:val="single"/>
                <w:lang w:eastAsia="tr-TR"/>
              </w:rPr>
              <w:t>Katsayısı:</w:t>
            </w:r>
            <w:r w:rsidRPr="00E120EC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tr-TR"/>
              </w:rPr>
              <w:t xml:space="preserve"> </w:t>
            </w:r>
          </w:p>
          <w:p w14:paraId="3961C3CF" w14:textId="77777777" w:rsidR="00F0105B" w:rsidRPr="00E120EC" w:rsidRDefault="00F0105B" w:rsidP="0083616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E12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Proje konusu beldenin,  meteorolojik, topoğrafik ve bitki örtüsü şartları ile ulaşım zorlukları, terfi ve detay projeleri ile tesisin ön hesaplarının maliyetini artırıcı etkisi dikkate alınarak konulan 1,00-3,00 arasında sabit bir katsayı olu</w:t>
            </w:r>
            <w:r w:rsidR="00730A69" w:rsidRPr="00E12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p, aksi belirtilmediği takdirde</w:t>
            </w:r>
            <w:r w:rsidRPr="00E12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 K = 1,0 alınır.</w:t>
            </w:r>
          </w:p>
          <w:p w14:paraId="76A1B330" w14:textId="77777777" w:rsidR="00836A20" w:rsidRPr="00E120EC" w:rsidRDefault="00836A20" w:rsidP="00836163">
            <w:pPr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F0105B" w:rsidRPr="00E120EC" w14:paraId="2E9992FD" w14:textId="77777777" w:rsidTr="001B27AC">
        <w:tc>
          <w:tcPr>
            <w:tcW w:w="846" w:type="dxa"/>
          </w:tcPr>
          <w:p w14:paraId="033424E2" w14:textId="77777777" w:rsidR="00F0105B" w:rsidRPr="00E120EC" w:rsidRDefault="00F0105B" w:rsidP="00F0105B">
            <w:pPr>
              <w:shd w:val="clear" w:color="auto" w:fill="FFFFFF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E120E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  <w:t xml:space="preserve">M </w:t>
            </w:r>
          </w:p>
          <w:p w14:paraId="0277B218" w14:textId="77777777" w:rsidR="00F0105B" w:rsidRPr="00E120EC" w:rsidRDefault="00F0105B" w:rsidP="00C402D6">
            <w:pPr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</w:p>
        </w:tc>
        <w:tc>
          <w:tcPr>
            <w:tcW w:w="8760" w:type="dxa"/>
          </w:tcPr>
          <w:p w14:paraId="44F7FAD8" w14:textId="523B38C8" w:rsidR="00836A20" w:rsidRPr="00E120EC" w:rsidRDefault="00F0105B" w:rsidP="00C402D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tr-TR"/>
              </w:rPr>
            </w:pPr>
            <w:r w:rsidRPr="00E120E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u w:val="single"/>
                <w:lang w:eastAsia="tr-TR"/>
              </w:rPr>
              <w:t xml:space="preserve">M </w:t>
            </w:r>
            <w:r w:rsidR="00630ACD" w:rsidRPr="00E120E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u w:val="single"/>
                <w:lang w:eastAsia="tr-TR"/>
              </w:rPr>
              <w:t>Katsayısı:</w:t>
            </w:r>
            <w:r w:rsidRPr="00E120EC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tr-TR"/>
              </w:rPr>
              <w:t xml:space="preserve"> </w:t>
            </w:r>
          </w:p>
          <w:p w14:paraId="785EFCD0" w14:textId="77777777" w:rsidR="00F0105B" w:rsidRPr="00E120EC" w:rsidRDefault="00F0105B" w:rsidP="00C402D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E12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Derin deniz deşarj hattının uzunluğuna bağlı olarak değişen katsayı</w:t>
            </w:r>
            <w:r w:rsidR="0070743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 </w:t>
            </w:r>
            <w:r w:rsidR="00707439" w:rsidRPr="0070743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  <w:t>Tablo 2</w:t>
            </w:r>
            <w:r w:rsidR="0070743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 ‘den alınır.</w:t>
            </w:r>
          </w:p>
          <w:p w14:paraId="6F15B3A4" w14:textId="77777777" w:rsidR="00836A20" w:rsidRPr="00E120EC" w:rsidRDefault="00836A20" w:rsidP="00C402D6">
            <w:pPr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</w:tbl>
    <w:p w14:paraId="0D95AF1B" w14:textId="2BFD7690" w:rsidR="007128A5" w:rsidRDefault="008F66AC" w:rsidP="008F66AC">
      <w:pPr>
        <w:spacing w:after="300"/>
        <w:jc w:val="both"/>
        <w:rPr>
          <w:rFonts w:ascii="Arial" w:eastAsia="Times New Roman" w:hAnsi="Arial" w:cs="Arial"/>
          <w:bCs/>
          <w:i/>
          <w:color w:val="404040" w:themeColor="text1" w:themeTint="BF"/>
          <w:sz w:val="20"/>
          <w:szCs w:val="20"/>
          <w:lang w:eastAsia="tr-TR"/>
        </w:rPr>
      </w:pPr>
      <w:r w:rsidRPr="00E120EC">
        <w:rPr>
          <w:rFonts w:ascii="Arial" w:eastAsia="Times New Roman" w:hAnsi="Arial" w:cs="Arial"/>
          <w:bCs/>
          <w:i/>
          <w:color w:val="404040" w:themeColor="text1" w:themeTint="BF"/>
          <w:sz w:val="20"/>
          <w:szCs w:val="20"/>
          <w:lang w:eastAsia="tr-TR"/>
        </w:rPr>
        <w:t>*</w:t>
      </w:r>
      <w:r w:rsidR="007128A5" w:rsidRPr="00B337BF">
        <w:rPr>
          <w:rFonts w:ascii="Arial" w:eastAsia="Times New Roman" w:hAnsi="Arial" w:cs="Arial"/>
          <w:bCs/>
          <w:i/>
          <w:sz w:val="20"/>
          <w:szCs w:val="20"/>
          <w:lang w:eastAsia="tr-TR"/>
        </w:rPr>
        <w:t>*Q Değerleri</w:t>
      </w:r>
      <w:r w:rsidR="007128A5">
        <w:rPr>
          <w:rFonts w:ascii="Arial" w:eastAsia="Times New Roman" w:hAnsi="Arial" w:cs="Arial"/>
          <w:bCs/>
          <w:i/>
          <w:sz w:val="20"/>
          <w:szCs w:val="20"/>
          <w:lang w:eastAsia="tr-TR"/>
        </w:rPr>
        <w:t xml:space="preserve"> her yıl</w:t>
      </w:r>
      <w:r w:rsidR="007128A5" w:rsidRPr="00B337BF">
        <w:rPr>
          <w:rFonts w:ascii="Arial" w:eastAsia="Times New Roman" w:hAnsi="Arial" w:cs="Arial"/>
          <w:bCs/>
          <w:i/>
          <w:sz w:val="20"/>
          <w:szCs w:val="20"/>
          <w:lang w:eastAsia="tr-TR"/>
        </w:rPr>
        <w:t xml:space="preserve"> </w:t>
      </w:r>
      <w:r w:rsidR="007128A5">
        <w:rPr>
          <w:rFonts w:ascii="Arial" w:eastAsia="Times New Roman" w:hAnsi="Arial" w:cs="Arial"/>
          <w:bCs/>
          <w:i/>
          <w:sz w:val="20"/>
          <w:szCs w:val="20"/>
          <w:lang w:eastAsia="tr-TR"/>
        </w:rPr>
        <w:t>O</w:t>
      </w:r>
      <w:r w:rsidR="007128A5" w:rsidRPr="00B337BF">
        <w:rPr>
          <w:rFonts w:ascii="Arial" w:eastAsia="Times New Roman" w:hAnsi="Arial" w:cs="Arial"/>
          <w:bCs/>
          <w:i/>
          <w:sz w:val="20"/>
          <w:szCs w:val="20"/>
          <w:lang w:eastAsia="tr-TR"/>
        </w:rPr>
        <w:t xml:space="preserve">cak ayında TÜİK tarafından açıklanan </w:t>
      </w:r>
      <w:r w:rsidR="007128A5">
        <w:rPr>
          <w:rFonts w:ascii="Arial" w:eastAsia="Times New Roman" w:hAnsi="Arial" w:cs="Arial"/>
          <w:bCs/>
          <w:i/>
          <w:sz w:val="20"/>
          <w:szCs w:val="20"/>
          <w:lang w:eastAsia="tr-TR"/>
        </w:rPr>
        <w:t xml:space="preserve">bir önceki yıla ait </w:t>
      </w:r>
      <w:r w:rsidR="007128A5" w:rsidRPr="00B337BF">
        <w:rPr>
          <w:rFonts w:ascii="Arial" w:eastAsia="Times New Roman" w:hAnsi="Arial" w:cs="Arial"/>
          <w:bCs/>
          <w:i/>
          <w:sz w:val="20"/>
          <w:szCs w:val="20"/>
          <w:lang w:eastAsia="tr-TR"/>
        </w:rPr>
        <w:t xml:space="preserve">aralık ayı Tüketici Fiyat Genel Endeksi ve Değişim Oranına göre </w:t>
      </w:r>
      <w:r w:rsidR="007128A5">
        <w:rPr>
          <w:rFonts w:ascii="Arial" w:eastAsia="Times New Roman" w:hAnsi="Arial" w:cs="Arial"/>
          <w:bCs/>
          <w:i/>
          <w:sz w:val="20"/>
          <w:szCs w:val="20"/>
          <w:lang w:eastAsia="tr-TR"/>
        </w:rPr>
        <w:t>Oda Y</w:t>
      </w:r>
      <w:r w:rsidR="009A31C0">
        <w:rPr>
          <w:rFonts w:ascii="Arial" w:eastAsia="Times New Roman" w:hAnsi="Arial" w:cs="Arial"/>
          <w:bCs/>
          <w:i/>
          <w:sz w:val="20"/>
          <w:szCs w:val="20"/>
          <w:lang w:eastAsia="tr-TR"/>
        </w:rPr>
        <w:t>önetim Kurulu</w:t>
      </w:r>
      <w:r w:rsidR="007128A5">
        <w:rPr>
          <w:rFonts w:ascii="Arial" w:eastAsia="Times New Roman" w:hAnsi="Arial" w:cs="Arial"/>
          <w:bCs/>
          <w:i/>
          <w:sz w:val="20"/>
          <w:szCs w:val="20"/>
          <w:lang w:eastAsia="tr-TR"/>
        </w:rPr>
        <w:t xml:space="preserve"> tarafından belirlenir</w:t>
      </w:r>
    </w:p>
    <w:p w14:paraId="6A549725" w14:textId="590B1F25" w:rsidR="00E120EC" w:rsidRPr="009A31C0" w:rsidRDefault="00E120EC" w:rsidP="009A31C0">
      <w:pPr>
        <w:spacing w:after="0"/>
        <w:jc w:val="center"/>
        <w:rPr>
          <w:rFonts w:ascii="Arial" w:eastAsia="Times New Roman" w:hAnsi="Arial" w:cs="Arial"/>
          <w:iCs/>
          <w:sz w:val="20"/>
          <w:szCs w:val="20"/>
          <w:lang w:eastAsia="tr-TR"/>
        </w:rPr>
      </w:pPr>
      <w:r w:rsidRPr="009A31C0">
        <w:rPr>
          <w:rFonts w:ascii="Arial" w:eastAsia="Times New Roman" w:hAnsi="Arial" w:cs="Arial"/>
          <w:b/>
          <w:bCs/>
          <w:iCs/>
          <w:sz w:val="20"/>
          <w:szCs w:val="20"/>
          <w:lang w:eastAsia="tr-TR"/>
        </w:rPr>
        <w:t xml:space="preserve">Tablo </w:t>
      </w:r>
      <w:r w:rsidR="00630ACD" w:rsidRPr="009A31C0">
        <w:rPr>
          <w:rFonts w:ascii="Arial" w:eastAsia="Times New Roman" w:hAnsi="Arial" w:cs="Arial"/>
          <w:b/>
          <w:bCs/>
          <w:iCs/>
          <w:sz w:val="20"/>
          <w:szCs w:val="20"/>
          <w:lang w:eastAsia="tr-TR"/>
        </w:rPr>
        <w:t>1:</w:t>
      </w:r>
      <w:r w:rsidRPr="009A31C0">
        <w:rPr>
          <w:rFonts w:ascii="Arial" w:eastAsia="Times New Roman" w:hAnsi="Arial" w:cs="Arial"/>
          <w:iCs/>
          <w:sz w:val="20"/>
          <w:szCs w:val="20"/>
          <w:lang w:eastAsia="tr-TR"/>
        </w:rPr>
        <w:t xml:space="preserve"> 202</w:t>
      </w:r>
      <w:r w:rsidR="00860DE3">
        <w:rPr>
          <w:rFonts w:ascii="Arial" w:eastAsia="Times New Roman" w:hAnsi="Arial" w:cs="Arial"/>
          <w:iCs/>
          <w:sz w:val="20"/>
          <w:szCs w:val="20"/>
          <w:lang w:eastAsia="tr-TR"/>
        </w:rPr>
        <w:t>5</w:t>
      </w:r>
      <w:r w:rsidRPr="009A31C0">
        <w:rPr>
          <w:rFonts w:ascii="Arial" w:eastAsia="Times New Roman" w:hAnsi="Arial" w:cs="Arial"/>
          <w:iCs/>
          <w:sz w:val="20"/>
          <w:szCs w:val="20"/>
          <w:lang w:eastAsia="tr-TR"/>
        </w:rPr>
        <w:t xml:space="preserve"> yılı debi değerine göre alınacak </w:t>
      </w:r>
      <w:r w:rsidRPr="009A31C0">
        <w:rPr>
          <w:rFonts w:ascii="Arial" w:eastAsia="Times New Roman" w:hAnsi="Arial" w:cs="Arial"/>
          <w:b/>
          <w:iCs/>
          <w:sz w:val="20"/>
          <w:szCs w:val="20"/>
          <w:lang w:eastAsia="tr-TR"/>
        </w:rPr>
        <w:t>Q</w:t>
      </w:r>
      <w:r w:rsidRPr="009A31C0">
        <w:rPr>
          <w:rFonts w:ascii="Arial" w:eastAsia="Times New Roman" w:hAnsi="Arial" w:cs="Arial"/>
          <w:iCs/>
          <w:sz w:val="20"/>
          <w:szCs w:val="20"/>
          <w:lang w:eastAsia="tr-TR"/>
        </w:rPr>
        <w:t xml:space="preserve"> sabit masraf katsayısı</w:t>
      </w:r>
    </w:p>
    <w:p w14:paraId="23AA7833" w14:textId="77777777" w:rsidR="00750487" w:rsidRPr="00E120EC" w:rsidRDefault="00750487" w:rsidP="00E120EC">
      <w:pPr>
        <w:spacing w:after="0"/>
        <w:rPr>
          <w:rFonts w:ascii="Arial" w:eastAsia="Times New Roman" w:hAnsi="Arial" w:cs="Arial"/>
          <w:i/>
          <w:sz w:val="20"/>
          <w:szCs w:val="20"/>
          <w:lang w:eastAsia="tr-TR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45"/>
        <w:gridCol w:w="3113"/>
      </w:tblGrid>
      <w:tr w:rsidR="00BB076F" w:rsidRPr="009A31C0" w14:paraId="6840C942" w14:textId="77777777" w:rsidTr="00860DE3">
        <w:trPr>
          <w:trHeight w:val="281"/>
          <w:jc w:val="center"/>
        </w:trPr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37564F" w14:textId="0CEC02F4" w:rsidR="00F0105B" w:rsidRPr="009A31C0" w:rsidRDefault="00F0105B" w:rsidP="001B27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A31C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DEBİ</w:t>
            </w:r>
            <w:r w:rsidR="009A31C0" w:rsidRPr="009A31C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 xml:space="preserve"> (</w:t>
            </w:r>
            <w:r w:rsidRPr="009A31C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m</w:t>
            </w:r>
            <w:r w:rsidRPr="009A31C0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tr-TR"/>
              </w:rPr>
              <w:t>3</w:t>
            </w:r>
            <w:r w:rsidRPr="009A31C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/gün)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F6F5CE" w14:textId="77777777" w:rsidR="00F0105B" w:rsidRPr="009A31C0" w:rsidRDefault="00F0105B" w:rsidP="00860D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A31C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Q</w:t>
            </w:r>
          </w:p>
        </w:tc>
      </w:tr>
      <w:tr w:rsidR="00860DE3" w:rsidRPr="009A31C0" w14:paraId="44182E28" w14:textId="77777777" w:rsidTr="00860DE3">
        <w:trPr>
          <w:trHeight w:val="281"/>
          <w:jc w:val="center"/>
        </w:trPr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875D89F" w14:textId="77777777" w:rsidR="00860DE3" w:rsidRPr="009A31C0" w:rsidRDefault="00860DE3" w:rsidP="00860D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A31C0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0 - 100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C0417F6" w14:textId="5A96419A" w:rsidR="00860DE3" w:rsidRPr="009A31C0" w:rsidRDefault="00860DE3" w:rsidP="00860D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40.000</w:t>
            </w:r>
          </w:p>
        </w:tc>
      </w:tr>
      <w:tr w:rsidR="00860DE3" w:rsidRPr="009A31C0" w14:paraId="44BEDA6B" w14:textId="77777777" w:rsidTr="00860DE3">
        <w:trPr>
          <w:trHeight w:val="281"/>
          <w:jc w:val="center"/>
        </w:trPr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EAF7CAF" w14:textId="77777777" w:rsidR="00860DE3" w:rsidRPr="009A31C0" w:rsidRDefault="00860DE3" w:rsidP="00860D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A31C0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101 - 200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D4F42B4" w14:textId="515F85D7" w:rsidR="00860DE3" w:rsidRPr="009A31C0" w:rsidRDefault="00860DE3" w:rsidP="00860D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56.000</w:t>
            </w:r>
          </w:p>
        </w:tc>
      </w:tr>
      <w:tr w:rsidR="00860DE3" w:rsidRPr="009A31C0" w14:paraId="6E557970" w14:textId="77777777" w:rsidTr="00860DE3">
        <w:trPr>
          <w:trHeight w:val="281"/>
          <w:jc w:val="center"/>
        </w:trPr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8CE0B58" w14:textId="77777777" w:rsidR="00860DE3" w:rsidRPr="009A31C0" w:rsidRDefault="00860DE3" w:rsidP="00860D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A31C0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201 - 300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3960BF4" w14:textId="589E5B3A" w:rsidR="00860DE3" w:rsidRPr="009A31C0" w:rsidRDefault="00860DE3" w:rsidP="00860D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73.600</w:t>
            </w:r>
          </w:p>
        </w:tc>
      </w:tr>
      <w:tr w:rsidR="00860DE3" w:rsidRPr="009A31C0" w14:paraId="2B22FE10" w14:textId="77777777" w:rsidTr="00860DE3">
        <w:trPr>
          <w:trHeight w:val="281"/>
          <w:jc w:val="center"/>
        </w:trPr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020A9CF" w14:textId="77777777" w:rsidR="00860DE3" w:rsidRPr="009A31C0" w:rsidRDefault="00860DE3" w:rsidP="00860D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A31C0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301 - 500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01F483C" w14:textId="4E1E9CE8" w:rsidR="00860DE3" w:rsidRPr="009A31C0" w:rsidRDefault="00860DE3" w:rsidP="00860D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101.600</w:t>
            </w:r>
          </w:p>
        </w:tc>
      </w:tr>
      <w:tr w:rsidR="00860DE3" w:rsidRPr="009A31C0" w14:paraId="17A9FD87" w14:textId="77777777" w:rsidTr="00860DE3">
        <w:trPr>
          <w:trHeight w:val="281"/>
          <w:jc w:val="center"/>
        </w:trPr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8798499" w14:textId="77777777" w:rsidR="00860DE3" w:rsidRPr="009A31C0" w:rsidRDefault="00860DE3" w:rsidP="00860D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A31C0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501 - 1.000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8E0EB26" w14:textId="07764C26" w:rsidR="00860DE3" w:rsidRPr="009A31C0" w:rsidRDefault="00860DE3" w:rsidP="00860D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134.400</w:t>
            </w:r>
          </w:p>
        </w:tc>
      </w:tr>
      <w:tr w:rsidR="00860DE3" w:rsidRPr="009A31C0" w14:paraId="6CEDABFE" w14:textId="77777777" w:rsidTr="00860DE3">
        <w:trPr>
          <w:trHeight w:val="281"/>
          <w:jc w:val="center"/>
        </w:trPr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F6FED05" w14:textId="77777777" w:rsidR="00860DE3" w:rsidRPr="009A31C0" w:rsidRDefault="00860DE3" w:rsidP="00860D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A31C0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1.001 - 2.000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3E4D5DF" w14:textId="6053F571" w:rsidR="00860DE3" w:rsidRPr="009A31C0" w:rsidRDefault="00860DE3" w:rsidP="00860D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163.200</w:t>
            </w:r>
          </w:p>
        </w:tc>
      </w:tr>
      <w:tr w:rsidR="00860DE3" w:rsidRPr="009A31C0" w14:paraId="19837990" w14:textId="77777777" w:rsidTr="00860DE3">
        <w:trPr>
          <w:trHeight w:val="281"/>
          <w:jc w:val="center"/>
        </w:trPr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4EC2342" w14:textId="77777777" w:rsidR="00860DE3" w:rsidRPr="009A31C0" w:rsidRDefault="00860DE3" w:rsidP="00860D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A31C0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2.001 - 4.000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211A213" w14:textId="0FFBCD44" w:rsidR="00860DE3" w:rsidRPr="009A31C0" w:rsidRDefault="00860DE3" w:rsidP="00860D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220.800</w:t>
            </w:r>
          </w:p>
        </w:tc>
      </w:tr>
      <w:tr w:rsidR="00860DE3" w:rsidRPr="009A31C0" w14:paraId="37FD3767" w14:textId="77777777" w:rsidTr="00860DE3">
        <w:trPr>
          <w:trHeight w:val="281"/>
          <w:jc w:val="center"/>
        </w:trPr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3DB47CD" w14:textId="77777777" w:rsidR="00860DE3" w:rsidRPr="009A31C0" w:rsidRDefault="00860DE3" w:rsidP="00860D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A31C0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4.001 - 6.000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E5E700B" w14:textId="49FE5BAE" w:rsidR="00860DE3" w:rsidRPr="009A31C0" w:rsidRDefault="00860DE3" w:rsidP="00860D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294.400</w:t>
            </w:r>
          </w:p>
        </w:tc>
      </w:tr>
      <w:tr w:rsidR="00860DE3" w:rsidRPr="009A31C0" w14:paraId="7DFBFF41" w14:textId="77777777" w:rsidTr="00860DE3">
        <w:trPr>
          <w:trHeight w:val="281"/>
          <w:jc w:val="center"/>
        </w:trPr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843495B" w14:textId="77777777" w:rsidR="00860DE3" w:rsidRPr="009A31C0" w:rsidRDefault="00860DE3" w:rsidP="00860D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A31C0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6.001 -10.000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861E0DB" w14:textId="3E1001F8" w:rsidR="00860DE3" w:rsidRPr="009A31C0" w:rsidRDefault="00860DE3" w:rsidP="00860D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314.400</w:t>
            </w:r>
          </w:p>
        </w:tc>
      </w:tr>
      <w:tr w:rsidR="00860DE3" w:rsidRPr="009A31C0" w14:paraId="4BC863BE" w14:textId="77777777" w:rsidTr="00860DE3">
        <w:trPr>
          <w:trHeight w:val="281"/>
          <w:jc w:val="center"/>
        </w:trPr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77C6EAD" w14:textId="77777777" w:rsidR="00860DE3" w:rsidRPr="009A31C0" w:rsidRDefault="00860DE3" w:rsidP="00860D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A31C0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10.001 - 14.000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BAECBAD" w14:textId="0728662E" w:rsidR="00860DE3" w:rsidRPr="009A31C0" w:rsidRDefault="00860DE3" w:rsidP="00860D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347.200</w:t>
            </w:r>
          </w:p>
        </w:tc>
      </w:tr>
      <w:tr w:rsidR="00860DE3" w:rsidRPr="009A31C0" w14:paraId="138F6C30" w14:textId="77777777" w:rsidTr="00860DE3">
        <w:trPr>
          <w:trHeight w:val="281"/>
          <w:jc w:val="center"/>
        </w:trPr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1A75D31" w14:textId="77777777" w:rsidR="00860DE3" w:rsidRPr="009A31C0" w:rsidRDefault="00860DE3" w:rsidP="00860D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A31C0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14.001 - 20.000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CAF1397" w14:textId="33E4B972" w:rsidR="00860DE3" w:rsidRPr="009A31C0" w:rsidRDefault="00860DE3" w:rsidP="00860D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370.400</w:t>
            </w:r>
          </w:p>
        </w:tc>
      </w:tr>
      <w:tr w:rsidR="00860DE3" w:rsidRPr="009A31C0" w14:paraId="56057A5B" w14:textId="77777777" w:rsidTr="00860DE3">
        <w:trPr>
          <w:trHeight w:val="281"/>
          <w:jc w:val="center"/>
        </w:trPr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036294F" w14:textId="77777777" w:rsidR="00860DE3" w:rsidRPr="009A31C0" w:rsidRDefault="00860DE3" w:rsidP="00860D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A31C0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20.001 - 40.000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8DB7432" w14:textId="68AB0FDF" w:rsidR="00860DE3" w:rsidRPr="009A31C0" w:rsidRDefault="00860DE3" w:rsidP="00860D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435.200</w:t>
            </w:r>
          </w:p>
        </w:tc>
      </w:tr>
      <w:tr w:rsidR="00860DE3" w:rsidRPr="009A31C0" w14:paraId="7A3CF62A" w14:textId="77777777" w:rsidTr="00860DE3">
        <w:trPr>
          <w:trHeight w:val="281"/>
          <w:jc w:val="center"/>
        </w:trPr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B33D545" w14:textId="77777777" w:rsidR="00860DE3" w:rsidRPr="009A31C0" w:rsidRDefault="00860DE3" w:rsidP="00860D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A31C0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40.001 - 100.000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E89743B" w14:textId="058CC677" w:rsidR="00860DE3" w:rsidRPr="009A31C0" w:rsidRDefault="00860DE3" w:rsidP="00860D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484.800</w:t>
            </w:r>
          </w:p>
        </w:tc>
      </w:tr>
      <w:tr w:rsidR="00860DE3" w:rsidRPr="009A31C0" w14:paraId="551B52A2" w14:textId="77777777" w:rsidTr="00860DE3">
        <w:trPr>
          <w:trHeight w:val="281"/>
          <w:jc w:val="center"/>
        </w:trPr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FBC977B" w14:textId="77777777" w:rsidR="00860DE3" w:rsidRPr="009A31C0" w:rsidRDefault="00860DE3" w:rsidP="00860D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A31C0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100.001 - 200.000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10C04A7" w14:textId="04A67EA7" w:rsidR="00860DE3" w:rsidRPr="009A31C0" w:rsidRDefault="00860DE3" w:rsidP="00860D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537.600</w:t>
            </w:r>
          </w:p>
        </w:tc>
      </w:tr>
      <w:tr w:rsidR="00860DE3" w:rsidRPr="009A31C0" w14:paraId="466D9D12" w14:textId="77777777" w:rsidTr="00860DE3">
        <w:trPr>
          <w:trHeight w:val="281"/>
          <w:jc w:val="center"/>
        </w:trPr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43DF422" w14:textId="77777777" w:rsidR="00860DE3" w:rsidRPr="009A31C0" w:rsidRDefault="00860DE3" w:rsidP="00860D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A31C0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200.001 - 300.000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7CB89AE" w14:textId="025581B9" w:rsidR="00860DE3" w:rsidRPr="009A31C0" w:rsidRDefault="00860DE3" w:rsidP="00860D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556.000</w:t>
            </w:r>
          </w:p>
        </w:tc>
      </w:tr>
      <w:tr w:rsidR="00860DE3" w:rsidRPr="009A31C0" w14:paraId="2AAB2528" w14:textId="77777777" w:rsidTr="00860DE3">
        <w:trPr>
          <w:trHeight w:val="281"/>
          <w:jc w:val="center"/>
        </w:trPr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62F929A" w14:textId="77777777" w:rsidR="00860DE3" w:rsidRPr="009A31C0" w:rsidRDefault="00860DE3" w:rsidP="00860D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A31C0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&gt;  300.000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A1820B3" w14:textId="255E3A66" w:rsidR="00860DE3" w:rsidRPr="009A31C0" w:rsidRDefault="00860DE3" w:rsidP="00860D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603.200</w:t>
            </w:r>
          </w:p>
        </w:tc>
      </w:tr>
    </w:tbl>
    <w:p w14:paraId="02BD36DE" w14:textId="77777777" w:rsidR="00663257" w:rsidRPr="009A31C0" w:rsidRDefault="00663257" w:rsidP="009A31C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04040" w:themeColor="text1" w:themeTint="BF"/>
          <w:sz w:val="18"/>
          <w:szCs w:val="18"/>
          <w:lang w:eastAsia="tr-TR"/>
        </w:rPr>
      </w:pPr>
      <w:r w:rsidRPr="009A31C0">
        <w:rPr>
          <w:rFonts w:ascii="Arial" w:eastAsia="Times New Roman" w:hAnsi="Arial" w:cs="Arial"/>
          <w:color w:val="404040" w:themeColor="text1" w:themeTint="BF"/>
          <w:sz w:val="18"/>
          <w:szCs w:val="18"/>
          <w:lang w:eastAsia="tr-TR"/>
        </w:rPr>
        <w:t>**Deniz araştırmaları hesaplanan asgari</w:t>
      </w:r>
      <w:r w:rsidR="0013691B" w:rsidRPr="009A31C0">
        <w:rPr>
          <w:rFonts w:ascii="Arial" w:eastAsia="Times New Roman" w:hAnsi="Arial" w:cs="Arial"/>
          <w:color w:val="404040" w:themeColor="text1" w:themeTint="BF"/>
          <w:sz w:val="18"/>
          <w:szCs w:val="18"/>
          <w:lang w:eastAsia="tr-TR"/>
        </w:rPr>
        <w:t xml:space="preserve"> ücret bedeline </w:t>
      </w:r>
      <w:proofErr w:type="gramStart"/>
      <w:r w:rsidR="0013691B" w:rsidRPr="009A31C0">
        <w:rPr>
          <w:rFonts w:ascii="Arial" w:eastAsia="Times New Roman" w:hAnsi="Arial" w:cs="Arial"/>
          <w:color w:val="404040" w:themeColor="text1" w:themeTint="BF"/>
          <w:sz w:val="18"/>
          <w:szCs w:val="18"/>
          <w:lang w:eastAsia="tr-TR"/>
        </w:rPr>
        <w:t>dahil</w:t>
      </w:r>
      <w:proofErr w:type="gramEnd"/>
      <w:r w:rsidR="0013691B" w:rsidRPr="009A31C0">
        <w:rPr>
          <w:rFonts w:ascii="Arial" w:eastAsia="Times New Roman" w:hAnsi="Arial" w:cs="Arial"/>
          <w:color w:val="404040" w:themeColor="text1" w:themeTint="BF"/>
          <w:sz w:val="18"/>
          <w:szCs w:val="18"/>
          <w:lang w:eastAsia="tr-TR"/>
        </w:rPr>
        <w:t xml:space="preserve"> değildir.</w:t>
      </w:r>
    </w:p>
    <w:p w14:paraId="2FEE9321" w14:textId="77777777" w:rsidR="00707439" w:rsidRDefault="00707439" w:rsidP="006632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04040" w:themeColor="text1" w:themeTint="BF"/>
          <w:sz w:val="20"/>
          <w:szCs w:val="20"/>
          <w:lang w:eastAsia="tr-TR"/>
        </w:rPr>
      </w:pPr>
    </w:p>
    <w:p w14:paraId="6E8F2078" w14:textId="77777777" w:rsidR="00707439" w:rsidRDefault="00707439" w:rsidP="006632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04040" w:themeColor="text1" w:themeTint="BF"/>
          <w:sz w:val="20"/>
          <w:szCs w:val="20"/>
          <w:lang w:eastAsia="tr-TR"/>
        </w:rPr>
      </w:pPr>
    </w:p>
    <w:p w14:paraId="03DD9761" w14:textId="77777777" w:rsidR="00707439" w:rsidRDefault="00707439">
      <w:pPr>
        <w:rPr>
          <w:rFonts w:ascii="Arial" w:eastAsia="Times New Roman" w:hAnsi="Arial" w:cs="Arial"/>
          <w:color w:val="404040" w:themeColor="text1" w:themeTint="BF"/>
          <w:sz w:val="20"/>
          <w:szCs w:val="20"/>
          <w:lang w:eastAsia="tr-TR"/>
        </w:rPr>
      </w:pPr>
      <w:r>
        <w:rPr>
          <w:rFonts w:ascii="Arial" w:eastAsia="Times New Roman" w:hAnsi="Arial" w:cs="Arial"/>
          <w:color w:val="404040" w:themeColor="text1" w:themeTint="BF"/>
          <w:sz w:val="20"/>
          <w:szCs w:val="20"/>
          <w:lang w:eastAsia="tr-TR"/>
        </w:rPr>
        <w:br w:type="page"/>
      </w:r>
    </w:p>
    <w:p w14:paraId="67051A69" w14:textId="77777777" w:rsidR="00707439" w:rsidRDefault="00707439" w:rsidP="0070743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tr-TR"/>
        </w:rPr>
      </w:pPr>
    </w:p>
    <w:p w14:paraId="49D3147F" w14:textId="77777777" w:rsidR="00707439" w:rsidRDefault="00707439" w:rsidP="0070743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tr-TR"/>
        </w:rPr>
      </w:pPr>
    </w:p>
    <w:p w14:paraId="41C62A9F" w14:textId="03BB6766" w:rsidR="00707439" w:rsidRDefault="00707439" w:rsidP="009A31C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tr-TR"/>
        </w:rPr>
      </w:pPr>
      <w:r w:rsidRPr="00750487">
        <w:rPr>
          <w:rFonts w:ascii="Arial" w:eastAsia="Times New Roman" w:hAnsi="Arial" w:cs="Arial"/>
          <w:b/>
          <w:bCs/>
          <w:sz w:val="20"/>
          <w:szCs w:val="20"/>
          <w:lang w:eastAsia="tr-TR"/>
        </w:rPr>
        <w:t>Tablo 2:</w:t>
      </w:r>
      <w:r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r w:rsidRPr="00663257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Derin deniz deşarj hattının uzunluğuna bağlı olarak değişen</w:t>
      </w:r>
      <w:r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 </w:t>
      </w:r>
      <w:r w:rsidRPr="0032380F">
        <w:rPr>
          <w:rFonts w:ascii="Arial" w:eastAsia="Times New Roman" w:hAnsi="Arial" w:cs="Arial"/>
          <w:b/>
          <w:color w:val="000000"/>
          <w:sz w:val="20"/>
          <w:szCs w:val="20"/>
          <w:lang w:eastAsia="tr-TR"/>
        </w:rPr>
        <w:t>M</w:t>
      </w:r>
      <w:r w:rsidRPr="00663257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 katsayı</w:t>
      </w:r>
      <w:r>
        <w:rPr>
          <w:rFonts w:ascii="Arial" w:eastAsia="Times New Roman" w:hAnsi="Arial" w:cs="Arial"/>
          <w:color w:val="000000"/>
          <w:sz w:val="20"/>
          <w:szCs w:val="20"/>
          <w:lang w:eastAsia="tr-TR"/>
        </w:rPr>
        <w:t>sı</w:t>
      </w:r>
    </w:p>
    <w:p w14:paraId="5E7793EA" w14:textId="77777777" w:rsidR="00750487" w:rsidRDefault="00750487" w:rsidP="0070743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tr-TR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479"/>
        <w:gridCol w:w="1418"/>
      </w:tblGrid>
      <w:tr w:rsidR="00707439" w:rsidRPr="009A31C0" w14:paraId="53950EAD" w14:textId="77777777" w:rsidTr="009A31C0">
        <w:trPr>
          <w:jc w:val="center"/>
        </w:trPr>
        <w:tc>
          <w:tcPr>
            <w:tcW w:w="2479" w:type="dxa"/>
            <w:shd w:val="clear" w:color="auto" w:fill="BFBFBF" w:themeFill="background1" w:themeFillShade="BF"/>
          </w:tcPr>
          <w:p w14:paraId="6A5DF179" w14:textId="77777777" w:rsidR="00707439" w:rsidRPr="009A31C0" w:rsidRDefault="00707439" w:rsidP="00481072">
            <w:pPr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9A31C0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>Derin Deniz Deşarjı</w:t>
            </w:r>
          </w:p>
          <w:p w14:paraId="31059563" w14:textId="77777777" w:rsidR="00707439" w:rsidRPr="009A31C0" w:rsidRDefault="00707439" w:rsidP="00481072">
            <w:pP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tr-TR"/>
              </w:rPr>
            </w:pPr>
            <w:r w:rsidRPr="009A31C0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tr-TR"/>
              </w:rPr>
              <w:t>Hattının Uzunluğu (m)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14:paraId="3E40B60E" w14:textId="77777777" w:rsidR="00707439" w:rsidRPr="009A31C0" w:rsidRDefault="00707439" w:rsidP="0048107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9A31C0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>M</w:t>
            </w:r>
          </w:p>
        </w:tc>
      </w:tr>
      <w:tr w:rsidR="00707439" w:rsidRPr="009A31C0" w14:paraId="19B55226" w14:textId="77777777" w:rsidTr="009A31C0">
        <w:trPr>
          <w:jc w:val="center"/>
        </w:trPr>
        <w:tc>
          <w:tcPr>
            <w:tcW w:w="2479" w:type="dxa"/>
          </w:tcPr>
          <w:p w14:paraId="1860E9A7" w14:textId="77777777" w:rsidR="00707439" w:rsidRPr="009A31C0" w:rsidRDefault="00707439" w:rsidP="00481072">
            <w:pPr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A31C0">
              <w:rPr>
                <w:rFonts w:ascii="Arial" w:hAnsi="Arial" w:cs="Arial"/>
                <w:color w:val="000000"/>
                <w:sz w:val="20"/>
                <w:szCs w:val="20"/>
              </w:rPr>
              <w:t>0 - 50</w:t>
            </w:r>
          </w:p>
        </w:tc>
        <w:tc>
          <w:tcPr>
            <w:tcW w:w="1418" w:type="dxa"/>
          </w:tcPr>
          <w:p w14:paraId="58F0673C" w14:textId="77777777" w:rsidR="00707439" w:rsidRPr="009A31C0" w:rsidRDefault="00707439" w:rsidP="009A31C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A31C0">
              <w:rPr>
                <w:rFonts w:ascii="Arial" w:hAnsi="Arial" w:cs="Arial"/>
                <w:color w:val="000000"/>
                <w:sz w:val="20"/>
                <w:szCs w:val="20"/>
              </w:rPr>
              <w:t>1,10</w:t>
            </w:r>
          </w:p>
        </w:tc>
      </w:tr>
      <w:tr w:rsidR="00707439" w:rsidRPr="009A31C0" w14:paraId="2DD4BAC2" w14:textId="77777777" w:rsidTr="009A31C0">
        <w:trPr>
          <w:jc w:val="center"/>
        </w:trPr>
        <w:tc>
          <w:tcPr>
            <w:tcW w:w="2479" w:type="dxa"/>
          </w:tcPr>
          <w:p w14:paraId="5C1D3E1D" w14:textId="77777777" w:rsidR="00707439" w:rsidRPr="009A31C0" w:rsidRDefault="00707439" w:rsidP="00481072">
            <w:pPr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A31C0">
              <w:rPr>
                <w:rFonts w:ascii="Arial" w:hAnsi="Arial" w:cs="Arial"/>
                <w:color w:val="000000"/>
                <w:sz w:val="20"/>
                <w:szCs w:val="20"/>
              </w:rPr>
              <w:t>51 - 100</w:t>
            </w:r>
          </w:p>
        </w:tc>
        <w:tc>
          <w:tcPr>
            <w:tcW w:w="1418" w:type="dxa"/>
          </w:tcPr>
          <w:p w14:paraId="68E4D538" w14:textId="77777777" w:rsidR="00707439" w:rsidRPr="009A31C0" w:rsidRDefault="00707439" w:rsidP="009A31C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A31C0">
              <w:rPr>
                <w:rFonts w:ascii="Arial" w:hAnsi="Arial" w:cs="Arial"/>
                <w:color w:val="000000"/>
                <w:sz w:val="20"/>
                <w:szCs w:val="20"/>
              </w:rPr>
              <w:t>1,20</w:t>
            </w:r>
          </w:p>
        </w:tc>
      </w:tr>
      <w:tr w:rsidR="00707439" w:rsidRPr="009A31C0" w14:paraId="7D215A22" w14:textId="77777777" w:rsidTr="009A31C0">
        <w:trPr>
          <w:jc w:val="center"/>
        </w:trPr>
        <w:tc>
          <w:tcPr>
            <w:tcW w:w="2479" w:type="dxa"/>
          </w:tcPr>
          <w:p w14:paraId="550D7027" w14:textId="77777777" w:rsidR="00707439" w:rsidRPr="009A31C0" w:rsidRDefault="00707439" w:rsidP="00481072">
            <w:pPr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A31C0">
              <w:rPr>
                <w:rFonts w:ascii="Arial" w:hAnsi="Arial" w:cs="Arial"/>
                <w:color w:val="000000"/>
                <w:sz w:val="20"/>
                <w:szCs w:val="20"/>
              </w:rPr>
              <w:t>101 - 200</w:t>
            </w:r>
          </w:p>
        </w:tc>
        <w:tc>
          <w:tcPr>
            <w:tcW w:w="1418" w:type="dxa"/>
          </w:tcPr>
          <w:p w14:paraId="7F947389" w14:textId="77777777" w:rsidR="00707439" w:rsidRPr="009A31C0" w:rsidRDefault="00707439" w:rsidP="009A31C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A31C0">
              <w:rPr>
                <w:rFonts w:ascii="Arial" w:hAnsi="Arial" w:cs="Arial"/>
                <w:color w:val="000000"/>
                <w:sz w:val="20"/>
                <w:szCs w:val="20"/>
              </w:rPr>
              <w:t>1,30</w:t>
            </w:r>
          </w:p>
        </w:tc>
      </w:tr>
      <w:tr w:rsidR="00707439" w:rsidRPr="009A31C0" w14:paraId="7C2EDC8B" w14:textId="77777777" w:rsidTr="009A31C0">
        <w:trPr>
          <w:jc w:val="center"/>
        </w:trPr>
        <w:tc>
          <w:tcPr>
            <w:tcW w:w="2479" w:type="dxa"/>
          </w:tcPr>
          <w:p w14:paraId="038BC4DD" w14:textId="77777777" w:rsidR="00707439" w:rsidRPr="009A31C0" w:rsidRDefault="00707439" w:rsidP="00481072">
            <w:pPr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A31C0">
              <w:rPr>
                <w:rFonts w:ascii="Arial" w:hAnsi="Arial" w:cs="Arial"/>
                <w:color w:val="000000"/>
                <w:sz w:val="20"/>
                <w:szCs w:val="20"/>
              </w:rPr>
              <w:t>201 - 300</w:t>
            </w:r>
          </w:p>
        </w:tc>
        <w:tc>
          <w:tcPr>
            <w:tcW w:w="1418" w:type="dxa"/>
          </w:tcPr>
          <w:p w14:paraId="240C052A" w14:textId="77777777" w:rsidR="00707439" w:rsidRPr="009A31C0" w:rsidRDefault="00707439" w:rsidP="009A31C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A31C0">
              <w:rPr>
                <w:rFonts w:ascii="Arial" w:hAnsi="Arial" w:cs="Arial"/>
                <w:color w:val="000000"/>
                <w:sz w:val="20"/>
                <w:szCs w:val="20"/>
              </w:rPr>
              <w:t>1,40</w:t>
            </w:r>
          </w:p>
        </w:tc>
      </w:tr>
      <w:tr w:rsidR="00707439" w:rsidRPr="009A31C0" w14:paraId="11529CD2" w14:textId="77777777" w:rsidTr="009A31C0">
        <w:trPr>
          <w:jc w:val="center"/>
        </w:trPr>
        <w:tc>
          <w:tcPr>
            <w:tcW w:w="2479" w:type="dxa"/>
          </w:tcPr>
          <w:p w14:paraId="2CCFBADB" w14:textId="77777777" w:rsidR="00707439" w:rsidRPr="009A31C0" w:rsidRDefault="00707439" w:rsidP="00481072">
            <w:pPr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A31C0">
              <w:rPr>
                <w:rFonts w:ascii="Arial" w:hAnsi="Arial" w:cs="Arial"/>
                <w:color w:val="000000"/>
                <w:sz w:val="20"/>
                <w:szCs w:val="20"/>
              </w:rPr>
              <w:t>301 - 400</w:t>
            </w:r>
          </w:p>
        </w:tc>
        <w:tc>
          <w:tcPr>
            <w:tcW w:w="1418" w:type="dxa"/>
          </w:tcPr>
          <w:p w14:paraId="38402EDD" w14:textId="77777777" w:rsidR="00707439" w:rsidRPr="009A31C0" w:rsidRDefault="00707439" w:rsidP="009A31C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A31C0">
              <w:rPr>
                <w:rFonts w:ascii="Arial" w:hAnsi="Arial" w:cs="Arial"/>
                <w:color w:val="000000"/>
                <w:sz w:val="20"/>
                <w:szCs w:val="20"/>
              </w:rPr>
              <w:t>1,50</w:t>
            </w:r>
          </w:p>
        </w:tc>
      </w:tr>
      <w:tr w:rsidR="00707439" w:rsidRPr="009A31C0" w14:paraId="4F574363" w14:textId="77777777" w:rsidTr="009A31C0">
        <w:trPr>
          <w:jc w:val="center"/>
        </w:trPr>
        <w:tc>
          <w:tcPr>
            <w:tcW w:w="2479" w:type="dxa"/>
          </w:tcPr>
          <w:p w14:paraId="2956D12C" w14:textId="77777777" w:rsidR="00707439" w:rsidRPr="009A31C0" w:rsidRDefault="00707439" w:rsidP="004810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31C0">
              <w:rPr>
                <w:rFonts w:ascii="Arial" w:hAnsi="Arial" w:cs="Arial"/>
                <w:color w:val="000000"/>
                <w:sz w:val="20"/>
                <w:szCs w:val="20"/>
              </w:rPr>
              <w:t>401 - 500</w:t>
            </w:r>
          </w:p>
        </w:tc>
        <w:tc>
          <w:tcPr>
            <w:tcW w:w="1418" w:type="dxa"/>
          </w:tcPr>
          <w:p w14:paraId="02A35742" w14:textId="77777777" w:rsidR="00707439" w:rsidRPr="009A31C0" w:rsidRDefault="00707439" w:rsidP="009A31C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31C0">
              <w:rPr>
                <w:rFonts w:ascii="Arial" w:hAnsi="Arial" w:cs="Arial"/>
                <w:color w:val="000000"/>
                <w:sz w:val="20"/>
                <w:szCs w:val="20"/>
              </w:rPr>
              <w:t>1,60</w:t>
            </w:r>
          </w:p>
        </w:tc>
      </w:tr>
      <w:tr w:rsidR="00707439" w:rsidRPr="009A31C0" w14:paraId="74B91DFC" w14:textId="77777777" w:rsidTr="009A31C0">
        <w:trPr>
          <w:jc w:val="center"/>
        </w:trPr>
        <w:tc>
          <w:tcPr>
            <w:tcW w:w="2479" w:type="dxa"/>
          </w:tcPr>
          <w:p w14:paraId="61C10096" w14:textId="77777777" w:rsidR="00707439" w:rsidRPr="009A31C0" w:rsidRDefault="00707439" w:rsidP="004810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31C0">
              <w:rPr>
                <w:rFonts w:ascii="Arial" w:hAnsi="Arial" w:cs="Arial"/>
                <w:color w:val="000000"/>
                <w:sz w:val="20"/>
                <w:szCs w:val="20"/>
              </w:rPr>
              <w:t>501 - 750</w:t>
            </w:r>
          </w:p>
        </w:tc>
        <w:tc>
          <w:tcPr>
            <w:tcW w:w="1418" w:type="dxa"/>
          </w:tcPr>
          <w:p w14:paraId="4440603F" w14:textId="77777777" w:rsidR="00707439" w:rsidRPr="009A31C0" w:rsidRDefault="00707439" w:rsidP="009A31C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31C0">
              <w:rPr>
                <w:rFonts w:ascii="Arial" w:hAnsi="Arial" w:cs="Arial"/>
                <w:color w:val="000000"/>
                <w:sz w:val="20"/>
                <w:szCs w:val="20"/>
              </w:rPr>
              <w:t>1,70</w:t>
            </w:r>
          </w:p>
        </w:tc>
      </w:tr>
      <w:tr w:rsidR="00707439" w:rsidRPr="009A31C0" w14:paraId="05CD1ED7" w14:textId="77777777" w:rsidTr="009A31C0">
        <w:trPr>
          <w:jc w:val="center"/>
        </w:trPr>
        <w:tc>
          <w:tcPr>
            <w:tcW w:w="2479" w:type="dxa"/>
          </w:tcPr>
          <w:p w14:paraId="7CC04939" w14:textId="77777777" w:rsidR="00707439" w:rsidRPr="009A31C0" w:rsidRDefault="00707439" w:rsidP="004810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31C0">
              <w:rPr>
                <w:rFonts w:ascii="Arial" w:hAnsi="Arial" w:cs="Arial"/>
                <w:color w:val="000000"/>
                <w:sz w:val="20"/>
                <w:szCs w:val="20"/>
              </w:rPr>
              <w:t>751 - 1000</w:t>
            </w:r>
          </w:p>
        </w:tc>
        <w:tc>
          <w:tcPr>
            <w:tcW w:w="1418" w:type="dxa"/>
          </w:tcPr>
          <w:p w14:paraId="77C6197F" w14:textId="77777777" w:rsidR="00707439" w:rsidRPr="009A31C0" w:rsidRDefault="00707439" w:rsidP="009A31C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31C0">
              <w:rPr>
                <w:rFonts w:ascii="Arial" w:hAnsi="Arial" w:cs="Arial"/>
                <w:color w:val="000000"/>
                <w:sz w:val="20"/>
                <w:szCs w:val="20"/>
              </w:rPr>
              <w:t>1,80</w:t>
            </w:r>
          </w:p>
        </w:tc>
      </w:tr>
      <w:tr w:rsidR="00707439" w:rsidRPr="009A31C0" w14:paraId="250C743F" w14:textId="77777777" w:rsidTr="009A31C0">
        <w:trPr>
          <w:jc w:val="center"/>
        </w:trPr>
        <w:tc>
          <w:tcPr>
            <w:tcW w:w="2479" w:type="dxa"/>
          </w:tcPr>
          <w:p w14:paraId="2924E1C4" w14:textId="77777777" w:rsidR="00707439" w:rsidRPr="009A31C0" w:rsidRDefault="00707439" w:rsidP="004810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31C0">
              <w:rPr>
                <w:rFonts w:ascii="Arial" w:hAnsi="Arial" w:cs="Arial"/>
                <w:color w:val="000000"/>
                <w:sz w:val="20"/>
                <w:szCs w:val="20"/>
              </w:rPr>
              <w:t>1001 - 1500</w:t>
            </w:r>
          </w:p>
        </w:tc>
        <w:tc>
          <w:tcPr>
            <w:tcW w:w="1418" w:type="dxa"/>
          </w:tcPr>
          <w:p w14:paraId="06F5F6DF" w14:textId="77777777" w:rsidR="00707439" w:rsidRPr="009A31C0" w:rsidRDefault="00707439" w:rsidP="009A31C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31C0">
              <w:rPr>
                <w:rFonts w:ascii="Arial" w:hAnsi="Arial" w:cs="Arial"/>
                <w:color w:val="000000"/>
                <w:sz w:val="20"/>
                <w:szCs w:val="20"/>
              </w:rPr>
              <w:t>1,90</w:t>
            </w:r>
          </w:p>
        </w:tc>
      </w:tr>
      <w:tr w:rsidR="00707439" w:rsidRPr="009A31C0" w14:paraId="5CE9DBBC" w14:textId="77777777" w:rsidTr="009A31C0">
        <w:trPr>
          <w:jc w:val="center"/>
        </w:trPr>
        <w:tc>
          <w:tcPr>
            <w:tcW w:w="2479" w:type="dxa"/>
          </w:tcPr>
          <w:p w14:paraId="69D4674E" w14:textId="77777777" w:rsidR="00707439" w:rsidRPr="009A31C0" w:rsidRDefault="00707439" w:rsidP="004810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31C0">
              <w:rPr>
                <w:rFonts w:ascii="Arial" w:hAnsi="Arial" w:cs="Arial"/>
                <w:color w:val="000000"/>
                <w:sz w:val="20"/>
                <w:szCs w:val="20"/>
              </w:rPr>
              <w:t>1501 - 2000</w:t>
            </w:r>
          </w:p>
        </w:tc>
        <w:tc>
          <w:tcPr>
            <w:tcW w:w="1418" w:type="dxa"/>
          </w:tcPr>
          <w:p w14:paraId="148C140C" w14:textId="77777777" w:rsidR="00707439" w:rsidRPr="009A31C0" w:rsidRDefault="00707439" w:rsidP="009A31C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31C0">
              <w:rPr>
                <w:rFonts w:ascii="Arial" w:hAnsi="Arial" w:cs="Arial"/>
                <w:color w:val="000000"/>
                <w:sz w:val="20"/>
                <w:szCs w:val="20"/>
              </w:rPr>
              <w:t>1,95</w:t>
            </w:r>
          </w:p>
        </w:tc>
      </w:tr>
      <w:tr w:rsidR="00707439" w:rsidRPr="009A31C0" w14:paraId="55372F76" w14:textId="77777777" w:rsidTr="009A31C0">
        <w:trPr>
          <w:jc w:val="center"/>
        </w:trPr>
        <w:tc>
          <w:tcPr>
            <w:tcW w:w="2479" w:type="dxa"/>
          </w:tcPr>
          <w:p w14:paraId="129FB12A" w14:textId="77777777" w:rsidR="00707439" w:rsidRPr="009A31C0" w:rsidRDefault="00707439" w:rsidP="004810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31C0">
              <w:rPr>
                <w:rFonts w:ascii="Arial" w:hAnsi="Arial" w:cs="Arial"/>
                <w:color w:val="000000"/>
                <w:sz w:val="20"/>
                <w:szCs w:val="20"/>
              </w:rPr>
              <w:t>&gt; 2001</w:t>
            </w:r>
          </w:p>
        </w:tc>
        <w:tc>
          <w:tcPr>
            <w:tcW w:w="1418" w:type="dxa"/>
          </w:tcPr>
          <w:p w14:paraId="135C4106" w14:textId="7EDA9775" w:rsidR="00707439" w:rsidRPr="009A31C0" w:rsidRDefault="00707439" w:rsidP="009A31C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31C0">
              <w:rPr>
                <w:rFonts w:ascii="Arial" w:hAnsi="Arial" w:cs="Arial"/>
                <w:color w:val="000000"/>
                <w:sz w:val="20"/>
                <w:szCs w:val="20"/>
              </w:rPr>
              <w:t>2,00</w:t>
            </w:r>
          </w:p>
        </w:tc>
      </w:tr>
    </w:tbl>
    <w:p w14:paraId="4124A91E" w14:textId="77777777" w:rsidR="00707439" w:rsidRDefault="00707439" w:rsidP="0070743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tr-TR"/>
        </w:rPr>
      </w:pPr>
    </w:p>
    <w:p w14:paraId="3678C947" w14:textId="77777777" w:rsidR="00707439" w:rsidRDefault="00707439" w:rsidP="0070743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tr-TR"/>
        </w:rPr>
      </w:pPr>
      <w:r>
        <w:rPr>
          <w:rStyle w:val="apple-tab-span"/>
          <w:rFonts w:ascii="Arial" w:hAnsi="Arial" w:cs="Arial"/>
          <w:color w:val="333333"/>
          <w:sz w:val="16"/>
          <w:szCs w:val="16"/>
          <w:shd w:val="clear" w:color="auto" w:fill="FFFFFF"/>
        </w:rPr>
        <w:tab/>
      </w:r>
    </w:p>
    <w:p w14:paraId="52CE796A" w14:textId="77777777" w:rsidR="00707439" w:rsidRDefault="00707439" w:rsidP="006632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04040" w:themeColor="text1" w:themeTint="BF"/>
          <w:sz w:val="20"/>
          <w:szCs w:val="20"/>
          <w:lang w:eastAsia="tr-TR"/>
        </w:rPr>
      </w:pPr>
    </w:p>
    <w:p w14:paraId="5614C26E" w14:textId="77777777" w:rsidR="00707439" w:rsidRDefault="00707439" w:rsidP="006632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04040" w:themeColor="text1" w:themeTint="BF"/>
          <w:sz w:val="20"/>
          <w:szCs w:val="20"/>
          <w:lang w:eastAsia="tr-TR"/>
        </w:rPr>
      </w:pPr>
    </w:p>
    <w:p w14:paraId="7573D784" w14:textId="77777777" w:rsidR="00707439" w:rsidRDefault="00707439" w:rsidP="006632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04040" w:themeColor="text1" w:themeTint="BF"/>
          <w:sz w:val="20"/>
          <w:szCs w:val="20"/>
          <w:lang w:eastAsia="tr-TR"/>
        </w:rPr>
      </w:pPr>
    </w:p>
    <w:p w14:paraId="781FCFD2" w14:textId="77777777" w:rsidR="00707439" w:rsidRDefault="00707439" w:rsidP="006632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04040" w:themeColor="text1" w:themeTint="BF"/>
          <w:sz w:val="20"/>
          <w:szCs w:val="20"/>
          <w:lang w:eastAsia="tr-TR"/>
        </w:rPr>
      </w:pPr>
    </w:p>
    <w:p w14:paraId="7774A8A4" w14:textId="77777777" w:rsidR="00707439" w:rsidRDefault="00707439" w:rsidP="006632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04040" w:themeColor="text1" w:themeTint="BF"/>
          <w:sz w:val="20"/>
          <w:szCs w:val="20"/>
          <w:lang w:eastAsia="tr-TR"/>
        </w:rPr>
      </w:pPr>
    </w:p>
    <w:p w14:paraId="5176976F" w14:textId="77777777" w:rsidR="00707439" w:rsidRPr="00E120EC" w:rsidRDefault="00707439" w:rsidP="006632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04040" w:themeColor="text1" w:themeTint="BF"/>
          <w:sz w:val="20"/>
          <w:szCs w:val="20"/>
          <w:lang w:eastAsia="tr-TR"/>
        </w:rPr>
      </w:pPr>
    </w:p>
    <w:sectPr w:rsidR="00707439" w:rsidRPr="00E120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2D6"/>
    <w:rsid w:val="00012072"/>
    <w:rsid w:val="00014AC4"/>
    <w:rsid w:val="000569C3"/>
    <w:rsid w:val="000A0DF0"/>
    <w:rsid w:val="000A1FCF"/>
    <w:rsid w:val="00101E68"/>
    <w:rsid w:val="0013691B"/>
    <w:rsid w:val="0014304D"/>
    <w:rsid w:val="0014795D"/>
    <w:rsid w:val="001B27AC"/>
    <w:rsid w:val="0022289C"/>
    <w:rsid w:val="00227D26"/>
    <w:rsid w:val="002A622A"/>
    <w:rsid w:val="003D6A69"/>
    <w:rsid w:val="0042224F"/>
    <w:rsid w:val="00486441"/>
    <w:rsid w:val="004B42CF"/>
    <w:rsid w:val="004B5A24"/>
    <w:rsid w:val="004E209E"/>
    <w:rsid w:val="005D0152"/>
    <w:rsid w:val="006146B7"/>
    <w:rsid w:val="00630ACD"/>
    <w:rsid w:val="006374AB"/>
    <w:rsid w:val="006422FE"/>
    <w:rsid w:val="00663257"/>
    <w:rsid w:val="00707439"/>
    <w:rsid w:val="007128A5"/>
    <w:rsid w:val="00730A69"/>
    <w:rsid w:val="00750487"/>
    <w:rsid w:val="00836163"/>
    <w:rsid w:val="00836A20"/>
    <w:rsid w:val="00860DE3"/>
    <w:rsid w:val="00884016"/>
    <w:rsid w:val="008D0249"/>
    <w:rsid w:val="008F66AC"/>
    <w:rsid w:val="00921656"/>
    <w:rsid w:val="00927844"/>
    <w:rsid w:val="00967864"/>
    <w:rsid w:val="009A31C0"/>
    <w:rsid w:val="009B2208"/>
    <w:rsid w:val="009C1B11"/>
    <w:rsid w:val="00A36AF2"/>
    <w:rsid w:val="00A62D37"/>
    <w:rsid w:val="00B15C24"/>
    <w:rsid w:val="00B716A6"/>
    <w:rsid w:val="00BB076F"/>
    <w:rsid w:val="00C402D6"/>
    <w:rsid w:val="00CE0027"/>
    <w:rsid w:val="00DD6A86"/>
    <w:rsid w:val="00E120EC"/>
    <w:rsid w:val="00ED0D44"/>
    <w:rsid w:val="00F0105B"/>
    <w:rsid w:val="00F66284"/>
    <w:rsid w:val="00FB3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E671F"/>
  <w15:docId w15:val="{F9815C54-BCD3-4C5C-A97C-92E96DEEC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010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VarsaylanParagrafYazTipi"/>
    <w:rsid w:val="007074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65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997229">
          <w:marLeft w:val="-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8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hesabı</dc:creator>
  <cp:lastModifiedBy>Adem Yıldız</cp:lastModifiedBy>
  <cp:revision>2</cp:revision>
  <dcterms:created xsi:type="dcterms:W3CDTF">2025-01-31T13:17:00Z</dcterms:created>
  <dcterms:modified xsi:type="dcterms:W3CDTF">2025-01-31T13:17:00Z</dcterms:modified>
</cp:coreProperties>
</file>