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37488" w14:textId="6E9E7F87" w:rsidR="00854F5C" w:rsidRPr="00080FE9" w:rsidRDefault="00266E43" w:rsidP="009C1DA8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tr-TR"/>
        </w:rPr>
      </w:pPr>
      <w:r>
        <w:rPr>
          <w:rFonts w:ascii="Arial" w:eastAsia="Times New Roman" w:hAnsi="Arial" w:cs="Arial"/>
          <w:b/>
          <w:bCs/>
          <w:u w:val="single"/>
          <w:lang w:eastAsia="tr-TR"/>
        </w:rPr>
        <w:t xml:space="preserve">2024 Yılı </w:t>
      </w:r>
      <w:r w:rsidR="00194980" w:rsidRPr="00080FE9">
        <w:rPr>
          <w:rFonts w:ascii="Arial" w:eastAsia="Times New Roman" w:hAnsi="Arial" w:cs="Arial"/>
          <w:b/>
          <w:bCs/>
          <w:u w:val="single"/>
          <w:lang w:eastAsia="tr-TR"/>
        </w:rPr>
        <w:t>İçme</w:t>
      </w:r>
      <w:r w:rsidR="00194980">
        <w:rPr>
          <w:rFonts w:ascii="Arial" w:eastAsia="Times New Roman" w:hAnsi="Arial" w:cs="Arial"/>
          <w:b/>
          <w:bCs/>
          <w:u w:val="single"/>
          <w:lang w:eastAsia="tr-TR"/>
        </w:rPr>
        <w:t xml:space="preserve"> S</w:t>
      </w:r>
      <w:r w:rsidR="00194980" w:rsidRPr="00080FE9">
        <w:rPr>
          <w:rFonts w:ascii="Arial" w:eastAsia="Times New Roman" w:hAnsi="Arial" w:cs="Arial"/>
          <w:b/>
          <w:bCs/>
          <w:u w:val="single"/>
          <w:lang w:eastAsia="tr-TR"/>
        </w:rPr>
        <w:t>uyu</w:t>
      </w:r>
      <w:r w:rsidR="00080FE9" w:rsidRPr="00080FE9">
        <w:rPr>
          <w:rFonts w:ascii="Arial" w:eastAsia="Times New Roman" w:hAnsi="Arial" w:cs="Arial"/>
          <w:b/>
          <w:bCs/>
          <w:u w:val="single"/>
          <w:lang w:eastAsia="tr-TR"/>
        </w:rPr>
        <w:t xml:space="preserve"> </w:t>
      </w:r>
      <w:r w:rsidR="00854F5C" w:rsidRPr="00080FE9">
        <w:rPr>
          <w:rFonts w:ascii="Arial" w:eastAsia="Times New Roman" w:hAnsi="Arial" w:cs="Arial"/>
          <w:b/>
          <w:bCs/>
          <w:u w:val="single"/>
          <w:lang w:eastAsia="tr-TR"/>
        </w:rPr>
        <w:t xml:space="preserve">Arıtma Tesisleri Projeleri Asgari </w:t>
      </w:r>
      <w:r w:rsidR="00080FE9" w:rsidRPr="00080FE9">
        <w:rPr>
          <w:rFonts w:ascii="Arial" w:eastAsia="Times New Roman" w:hAnsi="Arial" w:cs="Arial"/>
          <w:b/>
          <w:bCs/>
          <w:u w:val="single"/>
          <w:lang w:eastAsia="tr-TR"/>
        </w:rPr>
        <w:t xml:space="preserve">Ücretleri </w:t>
      </w:r>
    </w:p>
    <w:p w14:paraId="098A4061" w14:textId="77777777" w:rsidR="00C33E21" w:rsidRPr="00C33E21" w:rsidRDefault="00C33E21" w:rsidP="00854F5C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tr-TR"/>
        </w:rPr>
      </w:pPr>
    </w:p>
    <w:p w14:paraId="17D47AD8" w14:textId="7F7318EE" w:rsidR="00854F5C" w:rsidRPr="00854F5C" w:rsidRDefault="00194980" w:rsidP="00854F5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54F5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İçme suyu</w:t>
      </w:r>
      <w:r w:rsidR="00854F5C" w:rsidRPr="00854F5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Arıtma Tesisleri Proje yapım hizmetleri asgari ücret bedeli aşağıdaki formüle göre hesaplanır.</w:t>
      </w:r>
    </w:p>
    <w:p w14:paraId="4D796D63" w14:textId="6BC009A5" w:rsidR="00854F5C" w:rsidRPr="00854F5C" w:rsidRDefault="00854F5C" w:rsidP="00854F5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54F5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 </w:t>
      </w:r>
      <w:r w:rsidRPr="00854F5C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 xml:space="preserve">P = </w:t>
      </w:r>
      <w:r w:rsidR="005F183C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1,25</w:t>
      </w:r>
      <w:r w:rsidRPr="00854F5C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 xml:space="preserve"> * (Q * A * K)</w:t>
      </w:r>
    </w:p>
    <w:p w14:paraId="46663C4A" w14:textId="6B069C2D" w:rsidR="00A94A00" w:rsidRDefault="00A94A00" w:rsidP="00A94A0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854F5C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Bu formülde</w:t>
      </w: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kullanılan </w:t>
      </w:r>
      <w:r w:rsidR="006605C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semboller aşağıda </w:t>
      </w:r>
      <w:r w:rsidR="00194980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açıklanmıştır:</w:t>
      </w:r>
    </w:p>
    <w:p w14:paraId="5B23CE1B" w14:textId="77777777" w:rsidR="00A94A00" w:rsidRPr="00854F5C" w:rsidRDefault="00A94A00" w:rsidP="00A94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Style w:val="TabloKlavuz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91"/>
      </w:tblGrid>
      <w:tr w:rsidR="00A55DE9" w:rsidRPr="00A55DE9" w14:paraId="57742A91" w14:textId="77777777" w:rsidTr="00A55DE9">
        <w:tc>
          <w:tcPr>
            <w:tcW w:w="1271" w:type="dxa"/>
          </w:tcPr>
          <w:p w14:paraId="07A6B8E1" w14:textId="77777777" w:rsidR="00A55DE9" w:rsidRPr="00A55DE9" w:rsidRDefault="00A55DE9" w:rsidP="00E9125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55D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P</w:t>
            </w:r>
          </w:p>
        </w:tc>
        <w:tc>
          <w:tcPr>
            <w:tcW w:w="7791" w:type="dxa"/>
          </w:tcPr>
          <w:p w14:paraId="220F45C4" w14:textId="07C2E964" w:rsidR="00254A96" w:rsidRDefault="00DC327E" w:rsidP="00A55DE9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 w:rsidRPr="002B27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Proje Yapım Bedeli </w:t>
            </w:r>
            <w:r w:rsidR="00AB0A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(TL</w:t>
            </w:r>
            <w:r w:rsidR="00BC1C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):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</w:p>
          <w:p w14:paraId="3EF42241" w14:textId="77777777" w:rsidR="00A55DE9" w:rsidRDefault="00DC327E" w:rsidP="00A55DE9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  <w:t>Çevre M</w:t>
            </w:r>
            <w:r w:rsidR="00A55DE9" w:rsidRPr="00A55DE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  <w:t>ühendisliği hizmetlerinin toplam proje yapım bedeli,</w:t>
            </w:r>
          </w:p>
          <w:p w14:paraId="36D2FE57" w14:textId="77777777" w:rsidR="00A55DE9" w:rsidRPr="00A55DE9" w:rsidRDefault="00A55DE9" w:rsidP="00A55DE9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55DE9" w:rsidRPr="00A55DE9" w14:paraId="316BD9A2" w14:textId="77777777" w:rsidTr="00A55DE9">
        <w:tc>
          <w:tcPr>
            <w:tcW w:w="1271" w:type="dxa"/>
          </w:tcPr>
          <w:p w14:paraId="1CB9B78A" w14:textId="77777777" w:rsidR="00A55DE9" w:rsidRPr="00A55DE9" w:rsidRDefault="00A55DE9" w:rsidP="00E9125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55D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Q</w:t>
            </w:r>
          </w:p>
        </w:tc>
        <w:tc>
          <w:tcPr>
            <w:tcW w:w="7791" w:type="dxa"/>
          </w:tcPr>
          <w:p w14:paraId="1BC2DC3D" w14:textId="76CC2983" w:rsidR="00254A96" w:rsidRDefault="00DC327E" w:rsidP="00A55DE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B27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Debi</w:t>
            </w:r>
            <w:r w:rsidR="00AB0A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Değerine Göre Alınacak </w:t>
            </w:r>
            <w:r w:rsidR="00136D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Sabit Masraf </w:t>
            </w:r>
            <w:r w:rsidR="00080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Katsayısı</w:t>
            </w:r>
            <w:r w:rsidR="00080FE9" w:rsidRPr="002B27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:</w:t>
            </w:r>
            <w:r w:rsidR="002B27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</w:p>
          <w:p w14:paraId="1D87BEFE" w14:textId="77777777" w:rsidR="00A55DE9" w:rsidRDefault="002B27C0" w:rsidP="00A55DE9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  <w:t>D</w:t>
            </w:r>
            <w:r w:rsidR="00A55DE9" w:rsidRPr="00A55DE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  <w:t xml:space="preserve">eğeri arıtılacak suyun debisine bağlı olarak </w:t>
            </w:r>
            <w:r w:rsidR="0004163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  <w:t xml:space="preserve">değeri </w:t>
            </w:r>
            <w:r w:rsidR="001F7887" w:rsidRPr="000416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Tablo 1</w:t>
            </w:r>
            <w:r w:rsidR="0004163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1F788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  <w:t>’den</w:t>
            </w:r>
            <w:r w:rsidR="00A55DE9" w:rsidRPr="00A55DE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  <w:t xml:space="preserve"> alınır.</w:t>
            </w:r>
          </w:p>
          <w:p w14:paraId="7BB6DDE7" w14:textId="77777777" w:rsidR="00A55DE9" w:rsidRPr="00A55DE9" w:rsidRDefault="00A55DE9" w:rsidP="00A55DE9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55DE9" w:rsidRPr="00A55DE9" w14:paraId="300FF161" w14:textId="77777777" w:rsidTr="00A55DE9">
        <w:tc>
          <w:tcPr>
            <w:tcW w:w="1271" w:type="dxa"/>
          </w:tcPr>
          <w:p w14:paraId="1188F94A" w14:textId="77777777" w:rsidR="00A55DE9" w:rsidRPr="00A55DE9" w:rsidRDefault="00A55DE9" w:rsidP="00E9125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55D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A</w:t>
            </w:r>
          </w:p>
        </w:tc>
        <w:tc>
          <w:tcPr>
            <w:tcW w:w="7791" w:type="dxa"/>
          </w:tcPr>
          <w:p w14:paraId="4ED052C4" w14:textId="64C213F9" w:rsidR="00254A96" w:rsidRDefault="002B27C0" w:rsidP="00A55DE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B27C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 xml:space="preserve">A </w:t>
            </w:r>
            <w:r w:rsidR="00080FE9" w:rsidRPr="002B27C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Katsayısı: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</w:p>
          <w:p w14:paraId="2903FC9A" w14:textId="77777777" w:rsidR="00A55DE9" w:rsidRPr="00854F5C" w:rsidRDefault="00A55DE9" w:rsidP="00A55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4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Arıtma tesisinin seçilen prosesine bağlı katsayı</w:t>
            </w:r>
          </w:p>
          <w:p w14:paraId="18FE59CB" w14:textId="77777777" w:rsidR="00A55DE9" w:rsidRPr="00854F5C" w:rsidRDefault="00A55DE9" w:rsidP="00A55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 =</w:t>
            </w:r>
            <w:r w:rsidRPr="00854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n1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854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+ n2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854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+ n3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+ n4 </w:t>
            </w:r>
            <w:r w:rsidRPr="00854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+n5 </w:t>
            </w:r>
          </w:p>
          <w:p w14:paraId="70C77CE9" w14:textId="77777777" w:rsidR="00A55DE9" w:rsidRPr="00A55DE9" w:rsidRDefault="00A55DE9" w:rsidP="00A55DE9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60455" w:rsidRPr="00A55DE9" w14:paraId="3A8E4640" w14:textId="77777777" w:rsidTr="00A55DE9">
        <w:tc>
          <w:tcPr>
            <w:tcW w:w="1271" w:type="dxa"/>
          </w:tcPr>
          <w:p w14:paraId="6EABDE18" w14:textId="77777777" w:rsidR="00860455" w:rsidRPr="00F23CCE" w:rsidRDefault="00860455" w:rsidP="00860455">
            <w:pP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tr-TR"/>
              </w:rPr>
              <w:t>n</w:t>
            </w:r>
          </w:p>
        </w:tc>
        <w:tc>
          <w:tcPr>
            <w:tcW w:w="7791" w:type="dxa"/>
          </w:tcPr>
          <w:p w14:paraId="52741FFA" w14:textId="77777777" w:rsidR="00860455" w:rsidRDefault="00860455" w:rsidP="00860455">
            <w:pP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u w:val="single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u w:val="single"/>
                <w:lang w:eastAsia="tr-TR"/>
              </w:rPr>
              <w:t>n Katsayısı :</w:t>
            </w:r>
          </w:p>
          <w:p w14:paraId="4BFB8AF8" w14:textId="77777777" w:rsidR="00860455" w:rsidRDefault="00860455" w:rsidP="00860455">
            <w:pPr>
              <w:pStyle w:val="Standard"/>
              <w:spacing w:line="100" w:lineRule="atLeast"/>
              <w:rPr>
                <w:rFonts w:ascii="Arial" w:hAnsi="Arial" w:cs="Arial"/>
                <w:noProof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S</w:t>
            </w:r>
            <w:r w:rsidRPr="00F23CCE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 xml:space="preserve">eçilen </w:t>
            </w:r>
            <w:r>
              <w:rPr>
                <w:rFonts w:ascii="Arial" w:hAnsi="Arial" w:cs="Arial"/>
                <w:noProof/>
                <w:sz w:val="20"/>
                <w:szCs w:val="20"/>
                <w:lang w:val="tr-TR"/>
              </w:rPr>
              <w:t xml:space="preserve">arıtma </w:t>
            </w:r>
            <w:r w:rsidRPr="00F23CCE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>prosesine bağlı katsayı</w:t>
            </w:r>
            <w:r w:rsidR="001F7887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 xml:space="preserve">sı </w:t>
            </w:r>
            <w:r w:rsidR="0004163C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 xml:space="preserve">olup değeri </w:t>
            </w:r>
            <w:r w:rsidR="001F7887" w:rsidRPr="0004163C">
              <w:rPr>
                <w:rFonts w:ascii="Arial" w:hAnsi="Arial" w:cs="Arial"/>
                <w:b/>
                <w:noProof/>
                <w:sz w:val="20"/>
                <w:szCs w:val="20"/>
                <w:lang w:val="tr-TR"/>
              </w:rPr>
              <w:t>Tablo 2</w:t>
            </w:r>
            <w:r w:rsidR="001F7887">
              <w:rPr>
                <w:rFonts w:ascii="Arial" w:hAnsi="Arial" w:cs="Arial"/>
                <w:noProof/>
                <w:sz w:val="20"/>
                <w:szCs w:val="20"/>
                <w:lang w:val="tr-TR"/>
              </w:rPr>
              <w:t xml:space="preserve"> ‘den alınır.</w:t>
            </w:r>
          </w:p>
          <w:p w14:paraId="0C0F1B12" w14:textId="77777777" w:rsidR="00860455" w:rsidRPr="00F23CCE" w:rsidRDefault="00860455" w:rsidP="00860455">
            <w:pP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u w:val="single"/>
                <w:lang w:eastAsia="tr-TR"/>
              </w:rPr>
            </w:pPr>
          </w:p>
        </w:tc>
      </w:tr>
      <w:tr w:rsidR="00A55DE9" w:rsidRPr="00A55DE9" w14:paraId="1CC691B5" w14:textId="77777777" w:rsidTr="00A55DE9">
        <w:tc>
          <w:tcPr>
            <w:tcW w:w="1271" w:type="dxa"/>
          </w:tcPr>
          <w:p w14:paraId="7F29CE60" w14:textId="77777777" w:rsidR="00A55DE9" w:rsidRPr="00A55DE9" w:rsidRDefault="00A55DE9" w:rsidP="00A55DE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55D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7791" w:type="dxa"/>
          </w:tcPr>
          <w:p w14:paraId="01DF43DF" w14:textId="01E0EC2C" w:rsidR="00254A96" w:rsidRDefault="002B27C0" w:rsidP="002B27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2B27C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K</w:t>
            </w:r>
            <w:r w:rsidR="00DC327E" w:rsidRPr="002B27C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080FE9" w:rsidRPr="002B27C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Katsayı:</w:t>
            </w:r>
            <w:r w:rsidR="00DC3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</w:p>
          <w:p w14:paraId="6D3B7363" w14:textId="7B24AF0A" w:rsidR="00A55DE9" w:rsidRPr="00A55DE9" w:rsidRDefault="00A55DE9" w:rsidP="002B27C0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 w:rsidRPr="00854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Proje konusu </w:t>
            </w:r>
            <w:r w:rsidR="00194980" w:rsidRPr="00854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beldenin, meteorolojik</w:t>
            </w:r>
            <w:r w:rsidRPr="00854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, topoğrafik ve bitki örtüsü şartları ile ulaşım zorlukları, terfi ve detay projeleri ile tesisin ön hesaplarının maliyetini artırıcı etkisi dikkate alınarak konulan 1,00-3,00 arasında sabit bir katsayı olup, aksi belirtilmediği takdirde K = 1,0 alınır. </w:t>
            </w:r>
          </w:p>
        </w:tc>
      </w:tr>
    </w:tbl>
    <w:p w14:paraId="7D1A7F1A" w14:textId="416BD4C4" w:rsidR="005F183C" w:rsidRPr="00BC1C18" w:rsidRDefault="005F183C" w:rsidP="00A55DE9">
      <w:pPr>
        <w:spacing w:after="300" w:line="240" w:lineRule="auto"/>
        <w:rPr>
          <w:rFonts w:ascii="Arial" w:eastAsia="Times New Roman" w:hAnsi="Arial" w:cs="Arial"/>
          <w:bCs/>
          <w:i/>
          <w:color w:val="404040" w:themeColor="text1" w:themeTint="BF"/>
          <w:sz w:val="18"/>
          <w:szCs w:val="18"/>
          <w:lang w:eastAsia="tr-TR"/>
        </w:rPr>
      </w:pPr>
      <w:r w:rsidRPr="00BC1C18">
        <w:rPr>
          <w:rFonts w:ascii="Arial" w:eastAsia="Times New Roman" w:hAnsi="Arial" w:cs="Arial"/>
          <w:bCs/>
          <w:i/>
          <w:sz w:val="18"/>
          <w:szCs w:val="18"/>
          <w:lang w:eastAsia="tr-TR"/>
        </w:rPr>
        <w:t>*Q Değerleri her yıl Ocak ayında TÜİK tarafından açıklanan bir önceki yıla ait aralık ayı Tüketici Fiyat Genel Endeksi ve Değişim Oranına göre Oda Y</w:t>
      </w:r>
      <w:r w:rsidR="00C52A19">
        <w:rPr>
          <w:rFonts w:ascii="Arial" w:eastAsia="Times New Roman" w:hAnsi="Arial" w:cs="Arial"/>
          <w:bCs/>
          <w:i/>
          <w:sz w:val="18"/>
          <w:szCs w:val="18"/>
          <w:lang w:eastAsia="tr-TR"/>
        </w:rPr>
        <w:t>önetim Kurulu</w:t>
      </w:r>
      <w:r w:rsidRPr="00BC1C18">
        <w:rPr>
          <w:rFonts w:ascii="Arial" w:eastAsia="Times New Roman" w:hAnsi="Arial" w:cs="Arial"/>
          <w:bCs/>
          <w:i/>
          <w:sz w:val="18"/>
          <w:szCs w:val="18"/>
          <w:lang w:eastAsia="tr-TR"/>
        </w:rPr>
        <w:t xml:space="preserve"> tarafından belirlenir</w:t>
      </w:r>
    </w:p>
    <w:p w14:paraId="4543C188" w14:textId="1080E988" w:rsidR="00AB0AF0" w:rsidRPr="00BC1C18" w:rsidRDefault="00AB0AF0" w:rsidP="00BC1C18">
      <w:pPr>
        <w:spacing w:after="0"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tr-TR"/>
        </w:rPr>
      </w:pPr>
      <w:r w:rsidRPr="00BC1C18">
        <w:rPr>
          <w:rFonts w:ascii="Arial" w:eastAsia="Times New Roman" w:hAnsi="Arial" w:cs="Arial"/>
          <w:b/>
          <w:bCs/>
          <w:iCs/>
          <w:sz w:val="20"/>
          <w:szCs w:val="20"/>
          <w:lang w:eastAsia="tr-TR"/>
        </w:rPr>
        <w:t>Tablo</w:t>
      </w:r>
      <w:r w:rsidR="000834AB" w:rsidRPr="00BC1C18">
        <w:rPr>
          <w:rFonts w:ascii="Arial" w:eastAsia="Times New Roman" w:hAnsi="Arial" w:cs="Arial"/>
          <w:b/>
          <w:bCs/>
          <w:iCs/>
          <w:sz w:val="20"/>
          <w:szCs w:val="20"/>
          <w:lang w:eastAsia="tr-TR"/>
        </w:rPr>
        <w:t xml:space="preserve"> </w:t>
      </w:r>
      <w:r w:rsidR="00080FE9" w:rsidRPr="00BC1C18">
        <w:rPr>
          <w:rFonts w:ascii="Arial" w:eastAsia="Times New Roman" w:hAnsi="Arial" w:cs="Arial"/>
          <w:b/>
          <w:bCs/>
          <w:iCs/>
          <w:sz w:val="20"/>
          <w:szCs w:val="20"/>
          <w:lang w:eastAsia="tr-TR"/>
        </w:rPr>
        <w:t>1:</w:t>
      </w:r>
      <w:r w:rsidRPr="00BC1C18">
        <w:rPr>
          <w:rFonts w:ascii="Arial" w:eastAsia="Times New Roman" w:hAnsi="Arial" w:cs="Arial"/>
          <w:iCs/>
          <w:sz w:val="20"/>
          <w:szCs w:val="20"/>
          <w:lang w:eastAsia="tr-TR"/>
        </w:rPr>
        <w:t xml:space="preserve"> 202</w:t>
      </w:r>
      <w:r w:rsidR="006048F3" w:rsidRPr="00BC1C18">
        <w:rPr>
          <w:rFonts w:ascii="Arial" w:eastAsia="Times New Roman" w:hAnsi="Arial" w:cs="Arial"/>
          <w:iCs/>
          <w:sz w:val="20"/>
          <w:szCs w:val="20"/>
          <w:lang w:eastAsia="tr-TR"/>
        </w:rPr>
        <w:t>4</w:t>
      </w:r>
      <w:r w:rsidRPr="00BC1C18">
        <w:rPr>
          <w:rFonts w:ascii="Arial" w:eastAsia="Times New Roman" w:hAnsi="Arial" w:cs="Arial"/>
          <w:iCs/>
          <w:sz w:val="20"/>
          <w:szCs w:val="20"/>
          <w:lang w:eastAsia="tr-TR"/>
        </w:rPr>
        <w:t xml:space="preserve"> yılı Debi değerine göre alınacak </w:t>
      </w:r>
      <w:r w:rsidR="001F7887" w:rsidRPr="00BC1C18">
        <w:rPr>
          <w:rFonts w:ascii="Arial" w:eastAsia="Times New Roman" w:hAnsi="Arial" w:cs="Arial"/>
          <w:b/>
          <w:iCs/>
          <w:sz w:val="20"/>
          <w:szCs w:val="20"/>
          <w:lang w:eastAsia="tr-TR"/>
        </w:rPr>
        <w:t>Q</w:t>
      </w:r>
      <w:r w:rsidR="001F7887" w:rsidRPr="00BC1C18">
        <w:rPr>
          <w:rFonts w:ascii="Arial" w:eastAsia="Times New Roman" w:hAnsi="Arial" w:cs="Arial"/>
          <w:iCs/>
          <w:sz w:val="20"/>
          <w:szCs w:val="20"/>
          <w:lang w:eastAsia="tr-TR"/>
        </w:rPr>
        <w:t xml:space="preserve"> </w:t>
      </w:r>
      <w:r w:rsidR="00136D2B" w:rsidRPr="00BC1C18">
        <w:rPr>
          <w:rFonts w:ascii="Arial" w:eastAsia="Times New Roman" w:hAnsi="Arial" w:cs="Arial"/>
          <w:iCs/>
          <w:sz w:val="20"/>
          <w:szCs w:val="20"/>
          <w:lang w:eastAsia="tr-TR"/>
        </w:rPr>
        <w:t>sabit masraf katsayısı</w:t>
      </w:r>
    </w:p>
    <w:p w14:paraId="29625D9B" w14:textId="77777777" w:rsidR="002F5DE0" w:rsidRPr="00080FE9" w:rsidRDefault="002F5DE0" w:rsidP="00AB0AF0">
      <w:pPr>
        <w:spacing w:after="0" w:line="240" w:lineRule="auto"/>
        <w:rPr>
          <w:rFonts w:ascii="Arial" w:eastAsia="Times New Roman" w:hAnsi="Arial" w:cs="Arial"/>
          <w:iCs/>
          <w:lang w:eastAsia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6"/>
        <w:gridCol w:w="1418"/>
      </w:tblGrid>
      <w:tr w:rsidR="00582E78" w:rsidRPr="00854F5C" w14:paraId="4F462AC7" w14:textId="77777777" w:rsidTr="00BC1C18">
        <w:trPr>
          <w:trHeight w:val="284"/>
          <w:jc w:val="center"/>
        </w:trPr>
        <w:tc>
          <w:tcPr>
            <w:tcW w:w="2296" w:type="dxa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45CBD" w14:textId="15D21C4D" w:rsidR="00582E78" w:rsidRPr="00854F5C" w:rsidRDefault="00582E78" w:rsidP="0085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4F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Debi </w:t>
            </w:r>
            <w:r w:rsidR="00080FE9" w:rsidRPr="00854F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(m</w:t>
            </w:r>
            <w:r w:rsidR="00080FE9" w:rsidRPr="00A55D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tr-TR"/>
              </w:rPr>
              <w:t>3</w:t>
            </w:r>
            <w:r w:rsidR="00080FE9" w:rsidRPr="00854F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/gün)</w:t>
            </w:r>
          </w:p>
        </w:tc>
        <w:tc>
          <w:tcPr>
            <w:tcW w:w="1418" w:type="dxa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6B2CC" w14:textId="77777777" w:rsidR="00582E78" w:rsidRPr="00854F5C" w:rsidRDefault="00582E78" w:rsidP="0012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4F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Q</w:t>
            </w:r>
          </w:p>
        </w:tc>
      </w:tr>
      <w:tr w:rsidR="00D26901" w:rsidRPr="00854F5C" w14:paraId="0F4847EB" w14:textId="77777777" w:rsidTr="00BC1C18">
        <w:trPr>
          <w:trHeight w:val="284"/>
          <w:jc w:val="center"/>
        </w:trPr>
        <w:tc>
          <w:tcPr>
            <w:tcW w:w="2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ADFAA" w14:textId="320C6A05" w:rsidR="00D26901" w:rsidRPr="00854F5C" w:rsidRDefault="00D26901" w:rsidP="00D26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4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0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–</w:t>
            </w:r>
            <w:r w:rsidRPr="00854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9362F5" w14:textId="5B89B87A" w:rsidR="00D26901" w:rsidRPr="00BC1C18" w:rsidRDefault="00D26901" w:rsidP="00D26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C1C18">
              <w:rPr>
                <w:rFonts w:ascii="Arial" w:hAnsi="Arial" w:cs="Arial"/>
                <w:color w:val="000000"/>
                <w:sz w:val="20"/>
                <w:szCs w:val="20"/>
              </w:rPr>
              <w:t>25000</w:t>
            </w:r>
          </w:p>
        </w:tc>
      </w:tr>
      <w:tr w:rsidR="00D26901" w:rsidRPr="00854F5C" w14:paraId="6206CA62" w14:textId="77777777" w:rsidTr="00BC1C18">
        <w:trPr>
          <w:trHeight w:val="284"/>
          <w:jc w:val="center"/>
        </w:trPr>
        <w:tc>
          <w:tcPr>
            <w:tcW w:w="2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BC009" w14:textId="76B39500" w:rsidR="00D26901" w:rsidRPr="00854F5C" w:rsidRDefault="00D26901" w:rsidP="00D26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4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– </w:t>
            </w:r>
            <w:r w:rsidRPr="00854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0305EA" w14:textId="6B41E7B7" w:rsidR="00D26901" w:rsidRPr="00BC1C18" w:rsidRDefault="00D26901" w:rsidP="00D26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C1C18">
              <w:rPr>
                <w:rFonts w:ascii="Arial" w:hAnsi="Arial" w:cs="Arial"/>
                <w:color w:val="000000"/>
                <w:sz w:val="20"/>
                <w:szCs w:val="20"/>
              </w:rPr>
              <w:t>35000</w:t>
            </w:r>
          </w:p>
        </w:tc>
      </w:tr>
      <w:tr w:rsidR="00D26901" w:rsidRPr="00854F5C" w14:paraId="7106A010" w14:textId="77777777" w:rsidTr="00BC1C18">
        <w:trPr>
          <w:trHeight w:val="284"/>
          <w:jc w:val="center"/>
        </w:trPr>
        <w:tc>
          <w:tcPr>
            <w:tcW w:w="2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EEC7E" w14:textId="6AFD9591" w:rsidR="00D26901" w:rsidRPr="00854F5C" w:rsidRDefault="00D26901" w:rsidP="00D26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4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– </w:t>
            </w:r>
            <w:r w:rsidRPr="00854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300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135DEA" w14:textId="2E72B9FB" w:rsidR="00D26901" w:rsidRPr="00BC1C18" w:rsidRDefault="00D26901" w:rsidP="00D26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C1C18">
              <w:rPr>
                <w:rFonts w:ascii="Arial" w:hAnsi="Arial" w:cs="Arial"/>
                <w:color w:val="000000"/>
                <w:sz w:val="20"/>
                <w:szCs w:val="20"/>
              </w:rPr>
              <w:t>46000</w:t>
            </w:r>
          </w:p>
        </w:tc>
      </w:tr>
      <w:tr w:rsidR="00D26901" w:rsidRPr="00854F5C" w14:paraId="48FE510D" w14:textId="77777777" w:rsidTr="00BC1C18">
        <w:trPr>
          <w:trHeight w:val="284"/>
          <w:jc w:val="center"/>
        </w:trPr>
        <w:tc>
          <w:tcPr>
            <w:tcW w:w="2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77FA6" w14:textId="48F501A9" w:rsidR="00D26901" w:rsidRPr="00854F5C" w:rsidRDefault="00D26901" w:rsidP="00D26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4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– </w:t>
            </w:r>
            <w:r w:rsidRPr="00854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500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28C445" w14:textId="28D27517" w:rsidR="00D26901" w:rsidRPr="00BC1C18" w:rsidRDefault="00D26901" w:rsidP="00D26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C1C18">
              <w:rPr>
                <w:rFonts w:ascii="Arial" w:hAnsi="Arial" w:cs="Arial"/>
                <w:color w:val="000000"/>
                <w:sz w:val="20"/>
                <w:szCs w:val="20"/>
              </w:rPr>
              <w:t>63500</w:t>
            </w:r>
          </w:p>
        </w:tc>
      </w:tr>
      <w:tr w:rsidR="00D26901" w:rsidRPr="00854F5C" w14:paraId="23336E66" w14:textId="77777777" w:rsidTr="00BC1C18">
        <w:trPr>
          <w:trHeight w:val="284"/>
          <w:jc w:val="center"/>
        </w:trPr>
        <w:tc>
          <w:tcPr>
            <w:tcW w:w="2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82C39" w14:textId="2731FF00" w:rsidR="00D26901" w:rsidRPr="00854F5C" w:rsidRDefault="00D26901" w:rsidP="00D26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4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–</w:t>
            </w:r>
            <w:r w:rsidRPr="00854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1.000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457202" w14:textId="1193DA9D" w:rsidR="00D26901" w:rsidRPr="00BC1C18" w:rsidRDefault="00D26901" w:rsidP="00D26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C1C18">
              <w:rPr>
                <w:rFonts w:ascii="Arial" w:hAnsi="Arial" w:cs="Arial"/>
                <w:color w:val="000000"/>
                <w:sz w:val="20"/>
                <w:szCs w:val="20"/>
              </w:rPr>
              <w:t>84000</w:t>
            </w:r>
          </w:p>
        </w:tc>
      </w:tr>
      <w:tr w:rsidR="00D26901" w:rsidRPr="00854F5C" w14:paraId="62B479F8" w14:textId="77777777" w:rsidTr="00BC1C18">
        <w:trPr>
          <w:trHeight w:val="284"/>
          <w:jc w:val="center"/>
        </w:trPr>
        <w:tc>
          <w:tcPr>
            <w:tcW w:w="2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F1753" w14:textId="5611D910" w:rsidR="00D26901" w:rsidRPr="00854F5C" w:rsidRDefault="00D26901" w:rsidP="00D26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4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1.001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– </w:t>
            </w:r>
            <w:r w:rsidRPr="00854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2.000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CE7D94" w14:textId="72DC7009" w:rsidR="00D26901" w:rsidRPr="00BC1C18" w:rsidRDefault="00D26901" w:rsidP="00D26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C1C18">
              <w:rPr>
                <w:rFonts w:ascii="Arial" w:hAnsi="Arial" w:cs="Arial"/>
                <w:color w:val="000000"/>
                <w:sz w:val="20"/>
                <w:szCs w:val="20"/>
              </w:rPr>
              <w:t>102000</w:t>
            </w:r>
          </w:p>
        </w:tc>
      </w:tr>
      <w:tr w:rsidR="00D26901" w:rsidRPr="00854F5C" w14:paraId="6BB0AFF9" w14:textId="77777777" w:rsidTr="00BC1C18">
        <w:trPr>
          <w:trHeight w:val="284"/>
          <w:jc w:val="center"/>
        </w:trPr>
        <w:tc>
          <w:tcPr>
            <w:tcW w:w="2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80BD1" w14:textId="52BB4509" w:rsidR="00D26901" w:rsidRPr="00854F5C" w:rsidRDefault="00D26901" w:rsidP="00D26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4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2.001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– </w:t>
            </w:r>
            <w:r w:rsidRPr="00854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4.000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AA19E7" w14:textId="0C32D105" w:rsidR="00D26901" w:rsidRPr="00BC1C18" w:rsidRDefault="00D26901" w:rsidP="00D26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C1C18">
              <w:rPr>
                <w:rFonts w:ascii="Arial" w:hAnsi="Arial" w:cs="Arial"/>
                <w:color w:val="000000"/>
                <w:sz w:val="20"/>
                <w:szCs w:val="20"/>
              </w:rPr>
              <w:t>138000</w:t>
            </w:r>
          </w:p>
        </w:tc>
      </w:tr>
      <w:tr w:rsidR="00D26901" w:rsidRPr="00854F5C" w14:paraId="76E21486" w14:textId="77777777" w:rsidTr="00BC1C18">
        <w:trPr>
          <w:trHeight w:val="284"/>
          <w:jc w:val="center"/>
        </w:trPr>
        <w:tc>
          <w:tcPr>
            <w:tcW w:w="2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BC370" w14:textId="7768A7D9" w:rsidR="00D26901" w:rsidRPr="00854F5C" w:rsidRDefault="00D26901" w:rsidP="00D26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4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4.001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– </w:t>
            </w:r>
            <w:r w:rsidRPr="00854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6.000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6593BF" w14:textId="775976BB" w:rsidR="00D26901" w:rsidRPr="00BC1C18" w:rsidRDefault="00D26901" w:rsidP="00D26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C1C18">
              <w:rPr>
                <w:rFonts w:ascii="Arial" w:hAnsi="Arial" w:cs="Arial"/>
                <w:color w:val="000000"/>
                <w:sz w:val="20"/>
                <w:szCs w:val="20"/>
              </w:rPr>
              <w:t>184000</w:t>
            </w:r>
          </w:p>
        </w:tc>
      </w:tr>
      <w:tr w:rsidR="00D26901" w:rsidRPr="00854F5C" w14:paraId="13EDE407" w14:textId="77777777" w:rsidTr="00BC1C18">
        <w:trPr>
          <w:trHeight w:val="284"/>
          <w:jc w:val="center"/>
        </w:trPr>
        <w:tc>
          <w:tcPr>
            <w:tcW w:w="2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A488C" w14:textId="77706696" w:rsidR="00D26901" w:rsidRPr="00854F5C" w:rsidRDefault="00D26901" w:rsidP="00D26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4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6.001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– </w:t>
            </w:r>
            <w:r w:rsidRPr="00854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10.000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FE040C" w14:textId="5AA64AFB" w:rsidR="00D26901" w:rsidRPr="00BC1C18" w:rsidRDefault="00D26901" w:rsidP="00D26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C1C18">
              <w:rPr>
                <w:rFonts w:ascii="Arial" w:hAnsi="Arial" w:cs="Arial"/>
                <w:color w:val="000000"/>
                <w:sz w:val="20"/>
                <w:szCs w:val="20"/>
              </w:rPr>
              <w:t>196500</w:t>
            </w:r>
          </w:p>
        </w:tc>
      </w:tr>
      <w:tr w:rsidR="00D26901" w:rsidRPr="00854F5C" w14:paraId="69CE13FE" w14:textId="77777777" w:rsidTr="00BC1C18">
        <w:trPr>
          <w:trHeight w:val="284"/>
          <w:jc w:val="center"/>
        </w:trPr>
        <w:tc>
          <w:tcPr>
            <w:tcW w:w="2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1A5B4" w14:textId="6CB95DEA" w:rsidR="00D26901" w:rsidRPr="00854F5C" w:rsidRDefault="00D26901" w:rsidP="00D26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4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10.001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– </w:t>
            </w:r>
            <w:r w:rsidRPr="00854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14.000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4EB6F7" w14:textId="23EE0DF2" w:rsidR="00D26901" w:rsidRPr="00BC1C18" w:rsidRDefault="00D26901" w:rsidP="00D26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C1C18">
              <w:rPr>
                <w:rFonts w:ascii="Arial" w:hAnsi="Arial" w:cs="Arial"/>
                <w:color w:val="000000"/>
                <w:sz w:val="20"/>
                <w:szCs w:val="20"/>
              </w:rPr>
              <w:t>217000</w:t>
            </w:r>
          </w:p>
        </w:tc>
      </w:tr>
      <w:tr w:rsidR="00D26901" w:rsidRPr="00854F5C" w14:paraId="3841578E" w14:textId="77777777" w:rsidTr="00BC1C18">
        <w:trPr>
          <w:trHeight w:val="284"/>
          <w:jc w:val="center"/>
        </w:trPr>
        <w:tc>
          <w:tcPr>
            <w:tcW w:w="2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1F78E" w14:textId="4608329E" w:rsidR="00D26901" w:rsidRPr="00854F5C" w:rsidRDefault="00D26901" w:rsidP="00D26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4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14.001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– </w:t>
            </w:r>
            <w:r w:rsidRPr="00854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20.000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E2B4DC" w14:textId="6ADF892D" w:rsidR="00D26901" w:rsidRPr="00BC1C18" w:rsidRDefault="00D26901" w:rsidP="00D26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C1C18">
              <w:rPr>
                <w:rFonts w:ascii="Arial" w:hAnsi="Arial" w:cs="Arial"/>
                <w:color w:val="000000"/>
                <w:sz w:val="20"/>
                <w:szCs w:val="20"/>
              </w:rPr>
              <w:t>231500</w:t>
            </w:r>
          </w:p>
        </w:tc>
      </w:tr>
      <w:tr w:rsidR="00D26901" w:rsidRPr="00854F5C" w14:paraId="012ABFA4" w14:textId="77777777" w:rsidTr="00BC1C18">
        <w:trPr>
          <w:trHeight w:val="284"/>
          <w:jc w:val="center"/>
        </w:trPr>
        <w:tc>
          <w:tcPr>
            <w:tcW w:w="2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8B156" w14:textId="53466FAC" w:rsidR="00D26901" w:rsidRPr="00854F5C" w:rsidRDefault="00D26901" w:rsidP="00D26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4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20.001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– </w:t>
            </w:r>
            <w:r w:rsidRPr="00854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40.000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480669" w14:textId="06691E26" w:rsidR="00D26901" w:rsidRPr="00BC1C18" w:rsidRDefault="00D26901" w:rsidP="00D26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C1C18">
              <w:rPr>
                <w:rFonts w:ascii="Arial" w:hAnsi="Arial" w:cs="Arial"/>
                <w:color w:val="000000"/>
                <w:sz w:val="20"/>
                <w:szCs w:val="20"/>
              </w:rPr>
              <w:t>272000</w:t>
            </w:r>
          </w:p>
        </w:tc>
      </w:tr>
      <w:tr w:rsidR="00D26901" w:rsidRPr="00854F5C" w14:paraId="5E89CF39" w14:textId="77777777" w:rsidTr="00BC1C18">
        <w:trPr>
          <w:trHeight w:val="284"/>
          <w:jc w:val="center"/>
        </w:trPr>
        <w:tc>
          <w:tcPr>
            <w:tcW w:w="2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6B3B8" w14:textId="1549212F" w:rsidR="00D26901" w:rsidRPr="00854F5C" w:rsidRDefault="00D26901" w:rsidP="00D26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4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40.001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– </w:t>
            </w:r>
            <w:r w:rsidRPr="00854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100.000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297C13" w14:textId="31087F9D" w:rsidR="00D26901" w:rsidRPr="00BC1C18" w:rsidRDefault="00D26901" w:rsidP="00D26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C1C18">
              <w:rPr>
                <w:rFonts w:ascii="Arial" w:hAnsi="Arial" w:cs="Arial"/>
                <w:color w:val="000000"/>
                <w:sz w:val="20"/>
                <w:szCs w:val="20"/>
              </w:rPr>
              <w:t>303000</w:t>
            </w:r>
          </w:p>
        </w:tc>
      </w:tr>
      <w:tr w:rsidR="00D26901" w:rsidRPr="00854F5C" w14:paraId="2E57BBD0" w14:textId="77777777" w:rsidTr="00BC1C18">
        <w:trPr>
          <w:trHeight w:val="284"/>
          <w:jc w:val="center"/>
        </w:trPr>
        <w:tc>
          <w:tcPr>
            <w:tcW w:w="2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FB451" w14:textId="721D9E5D" w:rsidR="00D26901" w:rsidRPr="00854F5C" w:rsidRDefault="00D26901" w:rsidP="00D26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4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100.001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– </w:t>
            </w:r>
            <w:r w:rsidRPr="00854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200.000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1575E0" w14:textId="63DD5C81" w:rsidR="00D26901" w:rsidRPr="00BC1C18" w:rsidRDefault="00D26901" w:rsidP="00D26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C1C18">
              <w:rPr>
                <w:rFonts w:ascii="Arial" w:hAnsi="Arial" w:cs="Arial"/>
                <w:color w:val="000000"/>
                <w:sz w:val="20"/>
                <w:szCs w:val="20"/>
              </w:rPr>
              <w:t>336000</w:t>
            </w:r>
          </w:p>
        </w:tc>
      </w:tr>
      <w:tr w:rsidR="00D26901" w:rsidRPr="00854F5C" w14:paraId="61326DC3" w14:textId="77777777" w:rsidTr="00BC1C18">
        <w:trPr>
          <w:trHeight w:val="284"/>
          <w:jc w:val="center"/>
        </w:trPr>
        <w:tc>
          <w:tcPr>
            <w:tcW w:w="2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CDF32" w14:textId="7E960D8C" w:rsidR="00D26901" w:rsidRPr="00854F5C" w:rsidRDefault="00D26901" w:rsidP="00D26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4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200.001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– </w:t>
            </w:r>
            <w:r w:rsidRPr="00854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300.000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9B69B1" w14:textId="3690DB20" w:rsidR="00D26901" w:rsidRPr="00BC1C18" w:rsidRDefault="00D26901" w:rsidP="00D26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C1C18">
              <w:rPr>
                <w:rFonts w:ascii="Arial" w:hAnsi="Arial" w:cs="Arial"/>
                <w:color w:val="000000"/>
                <w:sz w:val="20"/>
                <w:szCs w:val="20"/>
              </w:rPr>
              <w:t>347500</w:t>
            </w:r>
          </w:p>
        </w:tc>
      </w:tr>
      <w:tr w:rsidR="00D26901" w:rsidRPr="00854F5C" w14:paraId="1BD8360B" w14:textId="77777777" w:rsidTr="00BC1C18">
        <w:trPr>
          <w:trHeight w:val="284"/>
          <w:jc w:val="center"/>
        </w:trPr>
        <w:tc>
          <w:tcPr>
            <w:tcW w:w="2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9B019" w14:textId="13688601" w:rsidR="00D26901" w:rsidRPr="00854F5C" w:rsidRDefault="00D26901" w:rsidP="00D26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4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300.000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–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D59C41" w14:textId="39DB9428" w:rsidR="00D26901" w:rsidRPr="00BC1C18" w:rsidRDefault="00D26901" w:rsidP="00D26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C1C18">
              <w:rPr>
                <w:rFonts w:ascii="Arial" w:hAnsi="Arial" w:cs="Arial"/>
                <w:color w:val="000000"/>
                <w:sz w:val="20"/>
                <w:szCs w:val="20"/>
              </w:rPr>
              <w:t>377000</w:t>
            </w:r>
          </w:p>
        </w:tc>
      </w:tr>
    </w:tbl>
    <w:p w14:paraId="509E01F6" w14:textId="413F00F1" w:rsidR="00854F5C" w:rsidRDefault="00854F5C" w:rsidP="00854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913FD16" w14:textId="7EE0FF2B" w:rsidR="005F183C" w:rsidRDefault="005F183C" w:rsidP="00854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8AA0E15" w14:textId="77777777" w:rsidR="005F183C" w:rsidRDefault="005F183C" w:rsidP="00854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0591893" w14:textId="77777777" w:rsidR="00854F5C" w:rsidRPr="00854F5C" w:rsidRDefault="00854F5C" w:rsidP="00854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118"/>
        <w:gridCol w:w="4531"/>
      </w:tblGrid>
      <w:tr w:rsidR="00892CD6" w:rsidRPr="005F183C" w14:paraId="2372CF25" w14:textId="77777777" w:rsidTr="00BC1C18">
        <w:trPr>
          <w:jc w:val="center"/>
        </w:trPr>
        <w:tc>
          <w:tcPr>
            <w:tcW w:w="76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EDBBCF" w14:textId="77777777" w:rsidR="00892CD6" w:rsidRDefault="00892CD6" w:rsidP="00BC1C18">
            <w:pPr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tr-TR"/>
              </w:rPr>
            </w:pPr>
            <w:r w:rsidRPr="002F5DE0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tr-TR"/>
              </w:rPr>
              <w:lastRenderedPageBreak/>
              <w:t xml:space="preserve">Tablo </w:t>
            </w:r>
            <w:r w:rsidR="00582E78" w:rsidRPr="002F5DE0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tr-TR"/>
              </w:rPr>
              <w:t>2</w:t>
            </w:r>
            <w:r w:rsidRPr="005F183C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tr-TR"/>
              </w:rPr>
              <w:t>:</w:t>
            </w:r>
            <w:r w:rsidRPr="005F183C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2F5DE0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tr-TR"/>
              </w:rPr>
              <w:t>A</w:t>
            </w:r>
            <w:r w:rsidRPr="005F183C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5F183C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tr-TR"/>
              </w:rPr>
              <w:t xml:space="preserve">Katsayısının hesaplanması için seçilen arıtma sistemi prosesine </w:t>
            </w:r>
            <w:r w:rsidR="00BD1605" w:rsidRPr="005F183C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tr-TR"/>
              </w:rPr>
              <w:t xml:space="preserve">bağlı </w:t>
            </w:r>
            <w:r w:rsidR="00BD1605" w:rsidRPr="00BD1605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tr-TR"/>
              </w:rPr>
              <w:t>n</w:t>
            </w:r>
            <w:r w:rsidRPr="005F183C">
              <w:rPr>
                <w:rFonts w:ascii="Arial Black" w:eastAsia="Times New Roman" w:hAnsi="Arial Black" w:cs="Arial"/>
                <w:i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5F183C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tr-TR"/>
              </w:rPr>
              <w:t>katsayıları</w:t>
            </w:r>
          </w:p>
          <w:p w14:paraId="4510755A" w14:textId="388E0AAE" w:rsidR="002F5DE0" w:rsidRPr="005F183C" w:rsidRDefault="002F5DE0" w:rsidP="00582E78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tr-TR"/>
              </w:rPr>
            </w:pPr>
          </w:p>
        </w:tc>
      </w:tr>
      <w:tr w:rsidR="00892CD6" w:rsidRPr="005F183C" w14:paraId="38777B14" w14:textId="77777777" w:rsidTr="00BC1C18">
        <w:trPr>
          <w:jc w:val="center"/>
        </w:trPr>
        <w:tc>
          <w:tcPr>
            <w:tcW w:w="3118" w:type="dxa"/>
            <w:tcBorders>
              <w:top w:val="single" w:sz="4" w:space="0" w:color="auto"/>
            </w:tcBorders>
          </w:tcPr>
          <w:p w14:paraId="068182EE" w14:textId="36A8DB1B" w:rsidR="00892CD6" w:rsidRPr="005F183C" w:rsidRDefault="00892CD6" w:rsidP="008A4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Ön arıtma (fiziksel) </w:t>
            </w:r>
            <w:r w:rsidR="00080FE9"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için:</w:t>
            </w:r>
          </w:p>
          <w:p w14:paraId="318898B0" w14:textId="77777777" w:rsidR="00892CD6" w:rsidRPr="005F183C" w:rsidRDefault="00892CD6" w:rsidP="008A405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  <w:p w14:paraId="60566290" w14:textId="77777777" w:rsidR="00892CD6" w:rsidRPr="005F183C" w:rsidRDefault="00892CD6" w:rsidP="008A405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n1= 0,40</w:t>
            </w:r>
          </w:p>
          <w:p w14:paraId="6D102B37" w14:textId="77777777" w:rsidR="00892CD6" w:rsidRPr="005F183C" w:rsidRDefault="00892CD6" w:rsidP="008A4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2056D551" w14:textId="6582F656" w:rsidR="00892CD6" w:rsidRPr="005F183C" w:rsidRDefault="00892CD6" w:rsidP="008A405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</w:pPr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tr-TR"/>
              </w:rPr>
              <w:t xml:space="preserve">Ön arıtma </w:t>
            </w:r>
            <w:r w:rsidR="00080FE9"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tr-TR"/>
              </w:rPr>
              <w:t>prosesleri:</w:t>
            </w:r>
          </w:p>
          <w:p w14:paraId="3E42537A" w14:textId="77777777" w:rsidR="00892CD6" w:rsidRPr="005F183C" w:rsidRDefault="00892CD6" w:rsidP="008A4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 Havalandırma</w:t>
            </w:r>
          </w:p>
          <w:p w14:paraId="11893B00" w14:textId="77777777" w:rsidR="00892CD6" w:rsidRPr="005F183C" w:rsidRDefault="00892CD6" w:rsidP="008A4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 Ön klorlama</w:t>
            </w:r>
          </w:p>
          <w:p w14:paraId="58A93402" w14:textId="77777777" w:rsidR="00892CD6" w:rsidRPr="005F183C" w:rsidRDefault="00892CD6" w:rsidP="008A405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 Diğer ön arıtım prosesleri</w:t>
            </w:r>
          </w:p>
          <w:p w14:paraId="6E3D15BA" w14:textId="77777777" w:rsidR="00892CD6" w:rsidRPr="005F183C" w:rsidRDefault="00892CD6" w:rsidP="008A4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92CD6" w:rsidRPr="005F183C" w14:paraId="46BD45CA" w14:textId="77777777" w:rsidTr="00BC1C18">
        <w:trPr>
          <w:jc w:val="center"/>
        </w:trPr>
        <w:tc>
          <w:tcPr>
            <w:tcW w:w="3118" w:type="dxa"/>
          </w:tcPr>
          <w:p w14:paraId="5AB98781" w14:textId="4149DB16" w:rsidR="00892CD6" w:rsidRPr="005F183C" w:rsidRDefault="00892CD6" w:rsidP="00344D5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Kimyasal arıtma </w:t>
            </w:r>
            <w:r w:rsidR="00080FE9"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için:</w:t>
            </w:r>
          </w:p>
          <w:p w14:paraId="1A904685" w14:textId="77777777" w:rsidR="00892CD6" w:rsidRPr="005F183C" w:rsidRDefault="00892CD6" w:rsidP="00344D5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  <w:p w14:paraId="2BEE09F3" w14:textId="77777777" w:rsidR="00892CD6" w:rsidRPr="005F183C" w:rsidRDefault="00892CD6" w:rsidP="00344D5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n2= 1,20 </w:t>
            </w:r>
          </w:p>
          <w:p w14:paraId="66007A81" w14:textId="77777777" w:rsidR="00892CD6" w:rsidRPr="005F183C" w:rsidRDefault="00892CD6" w:rsidP="00344D5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  <w:p w14:paraId="3B688ECA" w14:textId="77777777" w:rsidR="00892CD6" w:rsidRPr="005F183C" w:rsidRDefault="00892CD6" w:rsidP="00344D5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31" w:type="dxa"/>
          </w:tcPr>
          <w:p w14:paraId="353AB2C0" w14:textId="38CDD7A0" w:rsidR="00892CD6" w:rsidRPr="005F183C" w:rsidRDefault="00892CD6" w:rsidP="00A55DE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</w:pPr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tr-TR"/>
              </w:rPr>
              <w:t xml:space="preserve">Kimyasal arıtma </w:t>
            </w:r>
            <w:r w:rsidR="00080FE9"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tr-TR"/>
              </w:rPr>
              <w:t>prosesleri:</w:t>
            </w:r>
          </w:p>
          <w:p w14:paraId="27E841A6" w14:textId="368F9321" w:rsidR="00892CD6" w:rsidRPr="005F183C" w:rsidRDefault="00892CD6" w:rsidP="00A55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- Koagülasyon (pıhtılaştırma) hızlı karıştırma ve flokülasyonu (yumaklaştırma), </w:t>
            </w:r>
            <w:r w:rsidR="002F5DE0"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takiben kimyasal</w:t>
            </w:r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çöktürme</w:t>
            </w:r>
          </w:p>
          <w:p w14:paraId="142B453D" w14:textId="77777777" w:rsidR="00892CD6" w:rsidRPr="005F183C" w:rsidRDefault="00892CD6" w:rsidP="00A55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 Yumuşatma</w:t>
            </w:r>
          </w:p>
          <w:p w14:paraId="5B0BF705" w14:textId="00A0E55D" w:rsidR="00892CD6" w:rsidRPr="005F183C" w:rsidRDefault="00892CD6" w:rsidP="00A55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 Dezenfeksiyon (Klorlama, UV, Ozon, Klordioksit vb</w:t>
            </w:r>
            <w:r w:rsidR="00BC1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.</w:t>
            </w:r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)</w:t>
            </w:r>
          </w:p>
          <w:p w14:paraId="75106E0E" w14:textId="77777777" w:rsidR="00892CD6" w:rsidRPr="005F183C" w:rsidRDefault="00892CD6" w:rsidP="00A55DE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 Diğer kimyasal arıtma prosesleri</w:t>
            </w:r>
          </w:p>
          <w:p w14:paraId="125AF6DD" w14:textId="77777777" w:rsidR="00892CD6" w:rsidRPr="005F183C" w:rsidRDefault="00892CD6" w:rsidP="00854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92CD6" w:rsidRPr="005F183C" w14:paraId="678404C8" w14:textId="77777777" w:rsidTr="00BC1C18">
        <w:trPr>
          <w:jc w:val="center"/>
        </w:trPr>
        <w:tc>
          <w:tcPr>
            <w:tcW w:w="3118" w:type="dxa"/>
          </w:tcPr>
          <w:p w14:paraId="662B377D" w14:textId="059E50C2" w:rsidR="00892CD6" w:rsidRPr="005F183C" w:rsidRDefault="00892CD6" w:rsidP="00042CA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Filtrasyon ve Adsorbsiyon </w:t>
            </w:r>
            <w:r w:rsidR="00080FE9"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için:</w:t>
            </w:r>
          </w:p>
          <w:p w14:paraId="22FC9FD6" w14:textId="77777777" w:rsidR="00892CD6" w:rsidRPr="005F183C" w:rsidRDefault="00892CD6" w:rsidP="00A55DE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  <w:p w14:paraId="508C9E05" w14:textId="77777777" w:rsidR="00892CD6" w:rsidRPr="005F183C" w:rsidRDefault="00892CD6" w:rsidP="00A55DE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n3= 0,50 </w:t>
            </w:r>
          </w:p>
          <w:p w14:paraId="3D971862" w14:textId="77777777" w:rsidR="00892CD6" w:rsidRPr="005F183C" w:rsidRDefault="00892CD6" w:rsidP="00042CA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31" w:type="dxa"/>
          </w:tcPr>
          <w:p w14:paraId="688F3706" w14:textId="2993A550" w:rsidR="00892CD6" w:rsidRPr="005F183C" w:rsidRDefault="00892CD6" w:rsidP="00A55DE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tr-TR"/>
              </w:rPr>
            </w:pPr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tr-TR"/>
              </w:rPr>
              <w:t xml:space="preserve">Filtrasyon ve adsorbsiyon </w:t>
            </w:r>
            <w:r w:rsidR="00080FE9"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tr-TR"/>
              </w:rPr>
              <w:t>prosesleri:</w:t>
            </w:r>
          </w:p>
          <w:p w14:paraId="593ECFB3" w14:textId="77777777" w:rsidR="00892CD6" w:rsidRPr="005F183C" w:rsidRDefault="00892CD6" w:rsidP="00A55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 Yavaş kum filtrasyonu</w:t>
            </w:r>
          </w:p>
          <w:p w14:paraId="59B2DCCB" w14:textId="77777777" w:rsidR="00892CD6" w:rsidRPr="005F183C" w:rsidRDefault="00892CD6" w:rsidP="00A55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 Hızlı kum filtrasyonu</w:t>
            </w:r>
          </w:p>
          <w:p w14:paraId="3DCD3EA0" w14:textId="77777777" w:rsidR="00892CD6" w:rsidRPr="005F183C" w:rsidRDefault="00892CD6" w:rsidP="00A55DE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 Basınçlı kum/multimedia filtrasyonu</w:t>
            </w:r>
          </w:p>
          <w:p w14:paraId="05E842AA" w14:textId="77777777" w:rsidR="00892CD6" w:rsidRPr="005F183C" w:rsidRDefault="00892CD6" w:rsidP="00A55DE9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 w:rsidRPr="005F183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- Demir ve mangan giderimi</w:t>
            </w:r>
          </w:p>
          <w:p w14:paraId="3A5232A0" w14:textId="77777777" w:rsidR="00892CD6" w:rsidRPr="005F183C" w:rsidRDefault="00892CD6" w:rsidP="00A55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 Arsenik giderimi</w:t>
            </w:r>
          </w:p>
          <w:p w14:paraId="7E6CE6CF" w14:textId="77777777" w:rsidR="00892CD6" w:rsidRPr="005F183C" w:rsidRDefault="00892CD6" w:rsidP="00042C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 Aktif karbon ile adsorbsiyon</w:t>
            </w:r>
          </w:p>
          <w:p w14:paraId="32DF865D" w14:textId="77777777" w:rsidR="00892CD6" w:rsidRPr="005F183C" w:rsidRDefault="00892CD6" w:rsidP="00042CA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 Mikrofiltrasyon</w:t>
            </w:r>
          </w:p>
          <w:p w14:paraId="44327EAB" w14:textId="77777777" w:rsidR="00892CD6" w:rsidRPr="005F183C" w:rsidRDefault="00892CD6" w:rsidP="00C547B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 Ultrafiltrasyon</w:t>
            </w:r>
          </w:p>
          <w:p w14:paraId="60323AA3" w14:textId="77777777" w:rsidR="00892CD6" w:rsidRPr="005F183C" w:rsidRDefault="00892CD6" w:rsidP="00C547B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 Diğer filtrasyon ve adsorbsiyon prosesleri</w:t>
            </w:r>
          </w:p>
          <w:p w14:paraId="02007B3A" w14:textId="77777777" w:rsidR="00892CD6" w:rsidRPr="005F183C" w:rsidRDefault="00892CD6" w:rsidP="00854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92CD6" w:rsidRPr="005F183C" w14:paraId="6168EFF4" w14:textId="77777777" w:rsidTr="00BC1C18">
        <w:trPr>
          <w:jc w:val="center"/>
        </w:trPr>
        <w:tc>
          <w:tcPr>
            <w:tcW w:w="3118" w:type="dxa"/>
          </w:tcPr>
          <w:p w14:paraId="4EB86D03" w14:textId="5E58B868" w:rsidR="00892CD6" w:rsidRPr="005F183C" w:rsidRDefault="00892CD6" w:rsidP="00042CA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İleri arıtma prosesleri </w:t>
            </w:r>
            <w:r w:rsidR="00080FE9"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için:</w:t>
            </w:r>
          </w:p>
          <w:p w14:paraId="143ADC57" w14:textId="77777777" w:rsidR="00892CD6" w:rsidRPr="005F183C" w:rsidRDefault="00892CD6" w:rsidP="00042CA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  <w:p w14:paraId="3123BDB0" w14:textId="77777777" w:rsidR="00892CD6" w:rsidRPr="005F183C" w:rsidRDefault="00892CD6" w:rsidP="00A55DE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n4= 0,50</w:t>
            </w:r>
          </w:p>
          <w:p w14:paraId="4330D8BC" w14:textId="77777777" w:rsidR="00892CD6" w:rsidRPr="005F183C" w:rsidRDefault="00892CD6" w:rsidP="00042CA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31" w:type="dxa"/>
          </w:tcPr>
          <w:p w14:paraId="43F78F4B" w14:textId="622773F9" w:rsidR="00892CD6" w:rsidRPr="005F183C" w:rsidRDefault="00080FE9" w:rsidP="00A55DE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</w:pPr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tr-TR"/>
              </w:rPr>
              <w:t>İleri</w:t>
            </w:r>
            <w:r w:rsidR="00892CD6"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tr-TR"/>
              </w:rPr>
              <w:t xml:space="preserve"> arıtma </w:t>
            </w:r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tr-TR"/>
              </w:rPr>
              <w:t>prosesleri:</w:t>
            </w:r>
            <w:r w:rsidR="00892CD6"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tr-TR"/>
              </w:rPr>
              <w:t xml:space="preserve"> </w:t>
            </w:r>
          </w:p>
          <w:p w14:paraId="0B4118C6" w14:textId="77777777" w:rsidR="00892CD6" w:rsidRPr="005F183C" w:rsidRDefault="00892CD6" w:rsidP="00A55DE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 İyon değiştirme</w:t>
            </w:r>
          </w:p>
          <w:p w14:paraId="5B602651" w14:textId="77777777" w:rsidR="00892CD6" w:rsidRPr="005F183C" w:rsidRDefault="00892CD6" w:rsidP="00A55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 Nano filtrasyon</w:t>
            </w:r>
          </w:p>
          <w:p w14:paraId="12AAC8B8" w14:textId="77777777" w:rsidR="00892CD6" w:rsidRPr="005F183C" w:rsidRDefault="00892CD6" w:rsidP="00A55DE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- Ters ozmoz </w:t>
            </w:r>
          </w:p>
          <w:p w14:paraId="3CE305C6" w14:textId="77777777" w:rsidR="00892CD6" w:rsidRPr="005F183C" w:rsidRDefault="00892CD6" w:rsidP="00A55DE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 Elektrodiyaliz</w:t>
            </w:r>
          </w:p>
          <w:p w14:paraId="6C6148FB" w14:textId="77777777" w:rsidR="00892CD6" w:rsidRPr="005F183C" w:rsidRDefault="00892CD6" w:rsidP="00A55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 Evaporasyon</w:t>
            </w:r>
          </w:p>
          <w:p w14:paraId="6B39AD08" w14:textId="77777777" w:rsidR="00892CD6" w:rsidRPr="005F183C" w:rsidRDefault="00892CD6" w:rsidP="00A55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 Diğer ileri arıtma prosesleri</w:t>
            </w:r>
          </w:p>
          <w:p w14:paraId="1EB002D2" w14:textId="77777777" w:rsidR="00892CD6" w:rsidRPr="005F183C" w:rsidRDefault="00892CD6" w:rsidP="00854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92CD6" w14:paraId="753045CA" w14:textId="77777777" w:rsidTr="00BC1C18">
        <w:trPr>
          <w:jc w:val="center"/>
        </w:trPr>
        <w:tc>
          <w:tcPr>
            <w:tcW w:w="3118" w:type="dxa"/>
          </w:tcPr>
          <w:p w14:paraId="11CA504A" w14:textId="10AAACEE" w:rsidR="00892CD6" w:rsidRPr="005F183C" w:rsidRDefault="00892CD6" w:rsidP="00042CA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Çamur arıtımı </w:t>
            </w:r>
            <w:r w:rsidR="00080FE9"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için:</w:t>
            </w:r>
          </w:p>
          <w:p w14:paraId="1976E8E6" w14:textId="77777777" w:rsidR="00892CD6" w:rsidRPr="005F183C" w:rsidRDefault="00892CD6" w:rsidP="00A55DE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  <w:p w14:paraId="01D17402" w14:textId="77777777" w:rsidR="00892CD6" w:rsidRPr="005F183C" w:rsidRDefault="00892CD6" w:rsidP="00A55DE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n5 = 0,60  </w:t>
            </w:r>
          </w:p>
          <w:p w14:paraId="5B5C29E5" w14:textId="77777777" w:rsidR="00892CD6" w:rsidRPr="005F183C" w:rsidRDefault="00892CD6" w:rsidP="00042CA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31" w:type="dxa"/>
          </w:tcPr>
          <w:p w14:paraId="79C026BC" w14:textId="6DE93135" w:rsidR="00892CD6" w:rsidRPr="005F183C" w:rsidRDefault="00892CD6" w:rsidP="00A55DE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</w:pPr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tr-TR"/>
              </w:rPr>
              <w:t xml:space="preserve">Çamur arıtım </w:t>
            </w:r>
            <w:r w:rsidR="00080FE9"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tr-TR"/>
              </w:rPr>
              <w:t>prosesleri:</w:t>
            </w:r>
          </w:p>
          <w:p w14:paraId="5B9AE465" w14:textId="77777777" w:rsidR="00892CD6" w:rsidRPr="005F183C" w:rsidRDefault="00892CD6" w:rsidP="00A55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 Çamur stabilizasyonu (aerobik veya anaerobik)</w:t>
            </w:r>
          </w:p>
          <w:p w14:paraId="6038D852" w14:textId="77777777" w:rsidR="00892CD6" w:rsidRPr="005F183C" w:rsidRDefault="00892CD6" w:rsidP="00A55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 Çamur yoğunlaştırma</w:t>
            </w:r>
          </w:p>
          <w:p w14:paraId="7FCFB5A0" w14:textId="77777777" w:rsidR="00892CD6" w:rsidRPr="005F183C" w:rsidRDefault="00892CD6" w:rsidP="00A55DE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 Çamur susuzlaştırma (mekanik olarak)</w:t>
            </w:r>
          </w:p>
          <w:p w14:paraId="5E77B448" w14:textId="77777777" w:rsidR="00011F05" w:rsidRPr="005F183C" w:rsidRDefault="00011F05" w:rsidP="00A55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 Çamur Kurutma</w:t>
            </w:r>
          </w:p>
          <w:p w14:paraId="314C236C" w14:textId="77777777" w:rsidR="00892CD6" w:rsidRPr="005F183C" w:rsidRDefault="00892CD6" w:rsidP="00A55D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 Çamur kurutma yatakları</w:t>
            </w:r>
          </w:p>
          <w:p w14:paraId="50F7A3F9" w14:textId="77777777" w:rsidR="00892CD6" w:rsidRPr="00854F5C" w:rsidRDefault="00892CD6" w:rsidP="00042C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1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 Diğer çamur arıtım prosesleri</w:t>
            </w:r>
          </w:p>
          <w:p w14:paraId="475A7B12" w14:textId="77777777" w:rsidR="00892CD6" w:rsidRDefault="00892CD6" w:rsidP="00854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57F257EF" w14:textId="77777777" w:rsidR="00854F5C" w:rsidRPr="00854F5C" w:rsidRDefault="00854F5C" w:rsidP="00854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72447EA" w14:textId="77777777" w:rsidR="00A55DE9" w:rsidRPr="00854F5C" w:rsidRDefault="00A55DE9" w:rsidP="00854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A55DE9" w:rsidRPr="00854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84B64"/>
    <w:multiLevelType w:val="hybridMultilevel"/>
    <w:tmpl w:val="C4988FA6"/>
    <w:lvl w:ilvl="0" w:tplc="9ACE7E40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color w:val="000000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988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F5C"/>
    <w:rsid w:val="00011F05"/>
    <w:rsid w:val="0004163C"/>
    <w:rsid w:val="00042CAE"/>
    <w:rsid w:val="00080FE9"/>
    <w:rsid w:val="000834AB"/>
    <w:rsid w:val="0012655B"/>
    <w:rsid w:val="00136D2B"/>
    <w:rsid w:val="00194980"/>
    <w:rsid w:val="001F7887"/>
    <w:rsid w:val="002244FD"/>
    <w:rsid w:val="00254A96"/>
    <w:rsid w:val="00266E43"/>
    <w:rsid w:val="002B27C0"/>
    <w:rsid w:val="002D1389"/>
    <w:rsid w:val="002F5DE0"/>
    <w:rsid w:val="003137A5"/>
    <w:rsid w:val="00344D51"/>
    <w:rsid w:val="00371066"/>
    <w:rsid w:val="003F1225"/>
    <w:rsid w:val="004079E3"/>
    <w:rsid w:val="005655FD"/>
    <w:rsid w:val="00582E78"/>
    <w:rsid w:val="005F183C"/>
    <w:rsid w:val="006048F3"/>
    <w:rsid w:val="006605C7"/>
    <w:rsid w:val="00663317"/>
    <w:rsid w:val="007C152C"/>
    <w:rsid w:val="00803E5C"/>
    <w:rsid w:val="00842BE0"/>
    <w:rsid w:val="00854F5C"/>
    <w:rsid w:val="00860455"/>
    <w:rsid w:val="00892CD6"/>
    <w:rsid w:val="00895A22"/>
    <w:rsid w:val="0099591A"/>
    <w:rsid w:val="009C1DA8"/>
    <w:rsid w:val="00A55DE9"/>
    <w:rsid w:val="00A94A00"/>
    <w:rsid w:val="00AB0AF0"/>
    <w:rsid w:val="00B15269"/>
    <w:rsid w:val="00B45BDC"/>
    <w:rsid w:val="00B64DB4"/>
    <w:rsid w:val="00BC1C18"/>
    <w:rsid w:val="00BD1605"/>
    <w:rsid w:val="00C33E21"/>
    <w:rsid w:val="00C52A19"/>
    <w:rsid w:val="00C547B0"/>
    <w:rsid w:val="00C9672A"/>
    <w:rsid w:val="00CC7D41"/>
    <w:rsid w:val="00D26901"/>
    <w:rsid w:val="00D41F54"/>
    <w:rsid w:val="00D7587C"/>
    <w:rsid w:val="00DC327E"/>
    <w:rsid w:val="00EB1B15"/>
    <w:rsid w:val="00EF7A3F"/>
    <w:rsid w:val="00FD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42A11"/>
  <w15:docId w15:val="{1B821F38-1C70-4DE8-B525-272B393D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55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55DE9"/>
    <w:pPr>
      <w:ind w:left="720"/>
      <w:contextualSpacing/>
    </w:pPr>
  </w:style>
  <w:style w:type="paragraph" w:customStyle="1" w:styleId="Standard">
    <w:name w:val="Standard"/>
    <w:rsid w:val="008604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8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87334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779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hesabı</dc:creator>
  <cp:lastModifiedBy>Ali Çiftçi</cp:lastModifiedBy>
  <cp:revision>9</cp:revision>
  <dcterms:created xsi:type="dcterms:W3CDTF">2024-01-08T08:21:00Z</dcterms:created>
  <dcterms:modified xsi:type="dcterms:W3CDTF">2024-02-08T06:18:00Z</dcterms:modified>
</cp:coreProperties>
</file>